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560"/>
        <w:jc w:val="center"/>
      </w:pPr>
      <w:r>
        <w:rPr>
          <w:b/>
          <w:color w:val="17365D"/>
          <w:sz w:val="28"/>
        </w:rPr>
        <w:t>FINANCIAL CRIME AND INTEGRITY CONTROLS</w:t>
      </w:r>
    </w:p>
    <w:p>
      <w:pPr>
        <w:pStyle w:val="Title"/>
        <w:jc w:val="center"/>
      </w:pPr>
      <w:r>
        <w:t>Politically Exposed Persons Screening Checklist</w:t>
      </w:r>
    </w:p>
    <w:p>
      <w:pPr>
        <w:pStyle w:val="Subtitle"/>
        <w:jc w:val="center"/>
      </w:pPr>
      <w:r>
        <w:t>Identification classification enhanced due diligence approval and monitoring template</w:t>
      </w:r>
    </w:p>
    <w:p>
      <w:pPr>
        <w:spacing w:before="680"/>
        <w:jc w:val="center"/>
      </w:pPr>
      <w:r>
        <w:rPr>
          <w:b/>
        </w:rPr>
        <w:t>Customer or third party</w:t>
        <w:br/>
      </w:r>
      <w:r>
        <w:t>__________________________________________________</w:t>
        <w:br/>
        <w:br/>
      </w:r>
      <w:r>
        <w:rPr>
          <w:b/>
        </w:rPr>
        <w:t>Screening subject</w:t>
        <w:br/>
      </w:r>
      <w:r>
        <w:t>__________________________________________________</w:t>
        <w:br/>
        <w:br/>
      </w:r>
      <w:r>
        <w:rPr>
          <w:b/>
        </w:rPr>
        <w:t>Case reference</w:t>
        <w:br/>
      </w:r>
      <w:r>
        <w:t>__________________________________________________</w:t>
        <w:br/>
        <w:br/>
      </w:r>
      <w:r>
        <w:rPr>
          <w:b/>
        </w:rPr>
        <w:t>Review type and period</w:t>
        <w:br/>
      </w:r>
      <w:r>
        <w:t>__________________________________________________</w:t>
        <w:br/>
        <w:br/>
      </w:r>
    </w:p>
    <w:p>
      <w:pPr>
        <w:spacing w:before="500"/>
        <w:jc w:val="center"/>
      </w:pPr>
      <w:r>
        <w:rPr>
          <w:i/>
        </w:rPr>
        <w:t>Confidentiality classification: ____________________    Version: ____________________</w:t>
      </w:r>
    </w:p>
    <w:p>
      <w:r>
        <w:br w:type="page"/>
      </w:r>
    </w:p>
    <w:p>
      <w:pPr>
        <w:pStyle w:val="Heading1"/>
      </w:pPr>
      <w:r>
        <w:t>Document Control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227"/>
        <w:gridCol w:w="5227"/>
      </w:tblGrid>
      <w:tr>
        <w:trPr>
          <w:tblHeader w:val="true"/>
          <w:cantSplit/>
        </w:trPr>
        <w:tc>
          <w:tcPr>
            <w:tcW w:type="dxa" w:w="331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Field</w:t>
            </w:r>
          </w:p>
        </w:tc>
        <w:tc>
          <w:tcPr>
            <w:tcW w:type="dxa" w:w="662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Entry</w:t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Document reference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Version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Status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Process owner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Checklist custodian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Approved by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Approval date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Effective date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Next review date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Applicable entities / jurisdictions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Retention period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Confidentiality classification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Version History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091"/>
        <w:gridCol w:w="2091"/>
        <w:gridCol w:w="2091"/>
        <w:gridCol w:w="2091"/>
        <w:gridCol w:w="2091"/>
      </w:tblGrid>
      <w:tr>
        <w:trPr>
          <w:tblHeader w:val="true"/>
          <w:cantSplit/>
        </w:trPr>
        <w:tc>
          <w:tcPr>
            <w:tcW w:type="dxa" w:w="936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Version</w:t>
            </w:r>
          </w:p>
        </w:tc>
        <w:tc>
          <w:tcPr>
            <w:tcW w:type="dxa" w:w="115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Date</w:t>
            </w:r>
          </w:p>
        </w:tc>
        <w:tc>
          <w:tcPr>
            <w:tcW w:type="dxa" w:w="1656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Owner</w:t>
            </w:r>
          </w:p>
        </w:tc>
        <w:tc>
          <w:tcPr>
            <w:tcW w:type="dxa" w:w="4896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Change summary</w:t>
            </w:r>
          </w:p>
        </w:tc>
        <w:tc>
          <w:tcPr>
            <w:tcW w:type="dxa" w:w="1296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Approval</w:t>
            </w:r>
          </w:p>
        </w:tc>
      </w:tr>
      <w:tr>
        <w:trPr>
          <w:cantSplit/>
        </w:trPr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5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5"/>
              </w:rPr>
            </w:r>
          </w:p>
        </w:tc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5"/>
              </w:rPr>
            </w:r>
          </w:p>
        </w:tc>
        <w:tc>
          <w:tcPr>
            <w:tcW w:type="dxa" w:w="489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5"/>
              </w:rPr>
            </w:r>
          </w:p>
        </w:tc>
        <w:tc>
          <w:tcPr>
            <w:tcW w:type="dxa" w:w="129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5"/>
              </w:rPr>
            </w:r>
          </w:p>
        </w:tc>
      </w:tr>
      <w:tr>
        <w:trPr>
          <w:cantSplit/>
        </w:trPr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5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5"/>
              </w:rPr>
            </w:r>
          </w:p>
        </w:tc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5"/>
              </w:rPr>
            </w:r>
          </w:p>
        </w:tc>
        <w:tc>
          <w:tcPr>
            <w:tcW w:type="dxa" w:w="489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5"/>
              </w:rPr>
            </w:r>
          </w:p>
        </w:tc>
        <w:tc>
          <w:tcPr>
            <w:tcW w:type="dxa" w:w="129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5"/>
              </w:rPr>
            </w:r>
          </w:p>
        </w:tc>
      </w:tr>
      <w:tr>
        <w:trPr>
          <w:cantSplit/>
        </w:trPr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5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5"/>
              </w:rPr>
            </w:r>
          </w:p>
        </w:tc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5"/>
              </w:rPr>
            </w:r>
          </w:p>
        </w:tc>
        <w:tc>
          <w:tcPr>
            <w:tcW w:type="dxa" w:w="489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5"/>
              </w:rPr>
            </w:r>
          </w:p>
        </w:tc>
        <w:tc>
          <w:tcPr>
            <w:tcW w:type="dxa" w:w="129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5"/>
              </w:rPr>
            </w:r>
          </w:p>
        </w:tc>
      </w:tr>
      <w:tr>
        <w:trPr>
          <w:cantSplit/>
        </w:trPr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5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5"/>
              </w:rPr>
            </w:r>
          </w:p>
        </w:tc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5"/>
              </w:rPr>
            </w:r>
          </w:p>
        </w:tc>
        <w:tc>
          <w:tcPr>
            <w:tcW w:type="dxa" w:w="489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5"/>
              </w:rPr>
            </w:r>
          </w:p>
        </w:tc>
        <w:tc>
          <w:tcPr>
            <w:tcW w:type="dxa" w:w="129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5"/>
              </w:rPr>
            </w:r>
          </w:p>
        </w:tc>
      </w:tr>
      <w:tr>
        <w:trPr>
          <w:cantSplit/>
        </w:trPr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5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5"/>
              </w:rPr>
            </w:r>
          </w:p>
        </w:tc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5"/>
              </w:rPr>
            </w:r>
          </w:p>
        </w:tc>
        <w:tc>
          <w:tcPr>
            <w:tcW w:type="dxa" w:w="489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5"/>
              </w:rPr>
            </w:r>
          </w:p>
        </w:tc>
        <w:tc>
          <w:tcPr>
            <w:tcW w:type="dxa" w:w="129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5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Approval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613"/>
        <w:gridCol w:w="2613"/>
        <w:gridCol w:w="2613"/>
        <w:gridCol w:w="2613"/>
      </w:tblGrid>
      <w:tr>
        <w:trPr>
          <w:tblHeader w:val="true"/>
          <w:cantSplit/>
        </w:trPr>
        <w:tc>
          <w:tcPr>
            <w:tcW w:type="dxa" w:w="302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Role</w:t>
            </w:r>
          </w:p>
        </w:tc>
        <w:tc>
          <w:tcPr>
            <w:tcW w:type="dxa" w:w="223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Name</w:t>
            </w:r>
          </w:p>
        </w:tc>
        <w:tc>
          <w:tcPr>
            <w:tcW w:type="dxa" w:w="3168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Signature / confirmation</w:t>
            </w:r>
          </w:p>
        </w:tc>
        <w:tc>
          <w:tcPr>
            <w:tcW w:type="dxa" w:w="151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Date</w:t>
            </w:r>
          </w:p>
        </w:tc>
      </w:tr>
      <w:tr>
        <w:trPr>
          <w:cantSplit/>
        </w:trPr>
        <w:tc>
          <w:tcPr>
            <w:tcW w:type="dxa" w:w="30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5"/>
              </w:rPr>
              <w:t>AML / compliance owner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5"/>
              </w:rPr>
            </w:r>
          </w:p>
        </w:tc>
        <w:tc>
          <w:tcPr>
            <w:tcW w:type="dxa" w:w="316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5"/>
              </w:rPr>
            </w:r>
          </w:p>
        </w:tc>
        <w:tc>
          <w:tcPr>
            <w:tcW w:type="dxa" w:w="15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5"/>
              </w:rPr>
            </w:r>
          </w:p>
        </w:tc>
      </w:tr>
      <w:tr>
        <w:trPr>
          <w:cantSplit/>
        </w:trPr>
        <w:tc>
          <w:tcPr>
            <w:tcW w:type="dxa" w:w="30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5"/>
              </w:rPr>
              <w:t>Legal / privacy owner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5"/>
              </w:rPr>
            </w:r>
          </w:p>
        </w:tc>
        <w:tc>
          <w:tcPr>
            <w:tcW w:type="dxa" w:w="316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5"/>
              </w:rPr>
            </w:r>
          </w:p>
        </w:tc>
        <w:tc>
          <w:tcPr>
            <w:tcW w:type="dxa" w:w="15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5"/>
              </w:rPr>
            </w:r>
          </w:p>
        </w:tc>
      </w:tr>
      <w:tr>
        <w:trPr>
          <w:cantSplit/>
        </w:trPr>
        <w:tc>
          <w:tcPr>
            <w:tcW w:type="dxa" w:w="30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5"/>
              </w:rPr>
              <w:t>Approving authority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5"/>
              </w:rPr>
            </w:r>
          </w:p>
        </w:tc>
        <w:tc>
          <w:tcPr>
            <w:tcW w:type="dxa" w:w="316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5"/>
              </w:rPr>
            </w:r>
          </w:p>
        </w:tc>
        <w:tc>
          <w:tcPr>
            <w:tcW w:type="dxa" w:w="15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5"/>
              </w:rPr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Purpose Scope and Operating Principles</w:t>
      </w:r>
    </w:p>
    <w:p>
      <w:r>
        <w:t>Use this checklist to identify and assess current and former politically exposed persons, their family members, known close associates and entities connected to them. PEP status is a risk factor, not proof of wrongdoing. Decisions must be risk-based, evidence-led, documented, proportionate and free from unlawful discrimination. Apply the strictest applicable legal, regulatory and organisational requirements.</w:t>
      </w:r>
    </w:p>
    <w:p>
      <w:pPr>
        <w:pStyle w:val="Heading2"/>
      </w:pPr>
      <w:r>
        <w:t>Core Principles</w:t>
      </w:r>
    </w:p>
    <w:p>
      <w:pPr>
        <w:pStyle w:val="ListBullet"/>
        <w:spacing w:after="40"/>
        <w:ind w:left="360"/>
      </w:pPr>
      <w:r>
        <w:t>Screen at onboarding, before approval, periodically and when a trigger event occurs.</w:t>
      </w:r>
    </w:p>
    <w:p>
      <w:pPr>
        <w:pStyle w:val="ListBullet"/>
        <w:spacing w:after="40"/>
        <w:ind w:left="360"/>
      </w:pPr>
      <w:r>
        <w:t>Identify the natural person behind an entity, account, instruction or transaction.</w:t>
      </w:r>
    </w:p>
    <w:p>
      <w:pPr>
        <w:pStyle w:val="ListBullet"/>
        <w:spacing w:after="40"/>
        <w:ind w:left="360"/>
      </w:pPr>
      <w:r>
        <w:t>Resolve possible matches using multiple identifiers; never decide from name similarity alone.</w:t>
      </w:r>
    </w:p>
    <w:p>
      <w:pPr>
        <w:pStyle w:val="ListBullet"/>
        <w:spacing w:after="40"/>
        <w:ind w:left="360"/>
      </w:pPr>
      <w:r>
        <w:t>Consider the person’s role, seniority, jurisdiction, influence, access to public funds and current or former status.</w:t>
      </w:r>
    </w:p>
    <w:p>
      <w:pPr>
        <w:pStyle w:val="ListBullet"/>
        <w:spacing w:after="40"/>
        <w:ind w:left="360"/>
      </w:pPr>
      <w:r>
        <w:t>Identify family members and close associates to the extent required and lawful.</w:t>
      </w:r>
    </w:p>
    <w:p>
      <w:pPr>
        <w:pStyle w:val="ListBullet"/>
        <w:spacing w:after="40"/>
        <w:ind w:left="360"/>
      </w:pPr>
      <w:r>
        <w:t>Obtain senior-management approval and establish source-of-wealth and source-of-funds understanding where required.</w:t>
      </w:r>
    </w:p>
    <w:p>
      <w:pPr>
        <w:pStyle w:val="ListBullet"/>
        <w:spacing w:after="40"/>
        <w:ind w:left="360"/>
      </w:pPr>
      <w:r>
        <w:t>Apply enhanced monitoring that is relevant to the risks identified.</w:t>
      </w:r>
    </w:p>
    <w:p>
      <w:pPr>
        <w:pStyle w:val="ListBullet"/>
        <w:spacing w:after="40"/>
        <w:ind w:left="360"/>
      </w:pPr>
      <w:r>
        <w:t>Protect personal information and limit access to those with a legitimate need.</w:t>
      </w:r>
    </w:p>
    <w:p>
      <w:pPr>
        <w:pStyle w:val="ListBullet"/>
        <w:spacing w:after="40"/>
        <w:ind w:left="360"/>
      </w:pPr>
      <w:r>
        <w:t>Record the rationale for classification, approval, monitoring and any eventual declassification.</w:t>
      </w:r>
    </w:p>
    <w:p>
      <w:pPr>
        <w:pStyle w:val="Heading2"/>
      </w:pPr>
      <w:r>
        <w:t>Important</w:t>
      </w:r>
    </w:p>
    <w:p>
      <w:r>
        <w:t>This checklist must be adapted to the organisation’s legal definitions, family-member scope, close-associate scope, former-PEP treatment, approval levels, data-protection obligations and retention requirements.</w:t>
      </w:r>
    </w:p>
    <w:p>
      <w:r>
        <w:br w:type="page"/>
      </w:r>
    </w:p>
    <w:p>
      <w:pPr>
        <w:pStyle w:val="Heading1"/>
      </w:pPr>
      <w:r>
        <w:t>Definitions and Classification Reference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227"/>
        <w:gridCol w:w="5227"/>
      </w:tblGrid>
      <w:tr>
        <w:trPr>
          <w:tblHeader w:val="true"/>
          <w:cantSplit/>
        </w:trPr>
        <w:tc>
          <w:tcPr>
            <w:tcW w:type="dxa" w:w="2448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Term</w:t>
            </w:r>
          </w:p>
        </w:tc>
        <w:tc>
          <w:tcPr>
            <w:tcW w:type="dxa" w:w="7488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Working definition for this template</w:t>
            </w:r>
          </w:p>
        </w:tc>
      </w:tr>
      <w:tr>
        <w:trPr>
          <w:cantSplit/>
        </w:trPr>
        <w:tc>
          <w:tcPr>
            <w:tcW w:type="dxa" w:w="244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5"/>
              </w:rPr>
              <w:t>Politically exposed person</w:t>
            </w:r>
          </w:p>
        </w:tc>
        <w:tc>
          <w:tcPr>
            <w:tcW w:type="dxa" w:w="748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5"/>
              </w:rPr>
              <w:t>A natural person entrusted with a prominent public function. Apply the definition and examples required by applicable law and policy.</w:t>
            </w:r>
          </w:p>
        </w:tc>
      </w:tr>
      <w:tr>
        <w:trPr>
          <w:cantSplit/>
        </w:trPr>
        <w:tc>
          <w:tcPr>
            <w:tcW w:type="dxa" w:w="244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5"/>
              </w:rPr>
              <w:t>Foreign PEP</w:t>
            </w:r>
          </w:p>
        </w:tc>
        <w:tc>
          <w:tcPr>
            <w:tcW w:type="dxa" w:w="748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5"/>
              </w:rPr>
              <w:t>A person entrusted with a prominent public function by a country other than the relevant home jurisdiction.</w:t>
            </w:r>
          </w:p>
        </w:tc>
      </w:tr>
      <w:tr>
        <w:trPr>
          <w:cantSplit/>
        </w:trPr>
        <w:tc>
          <w:tcPr>
            <w:tcW w:type="dxa" w:w="244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5"/>
              </w:rPr>
              <w:t>Domestic PEP</w:t>
            </w:r>
          </w:p>
        </w:tc>
        <w:tc>
          <w:tcPr>
            <w:tcW w:type="dxa" w:w="748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5"/>
              </w:rPr>
              <w:t>A person entrusted with a prominent public function within the relevant home jurisdiction.</w:t>
            </w:r>
          </w:p>
        </w:tc>
      </w:tr>
      <w:tr>
        <w:trPr>
          <w:cantSplit/>
        </w:trPr>
        <w:tc>
          <w:tcPr>
            <w:tcW w:type="dxa" w:w="244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5"/>
              </w:rPr>
              <w:t>International organisation PEP</w:t>
            </w:r>
          </w:p>
        </w:tc>
        <w:tc>
          <w:tcPr>
            <w:tcW w:type="dxa" w:w="748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5"/>
              </w:rPr>
              <w:t>A senior person entrusted with a prominent function by an international organisation, according to applicable requirements.</w:t>
            </w:r>
          </w:p>
        </w:tc>
      </w:tr>
      <w:tr>
        <w:trPr>
          <w:cantSplit/>
        </w:trPr>
        <w:tc>
          <w:tcPr>
            <w:tcW w:type="dxa" w:w="244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5"/>
              </w:rPr>
              <w:t>Family member</w:t>
            </w:r>
          </w:p>
        </w:tc>
        <w:tc>
          <w:tcPr>
            <w:tcW w:type="dxa" w:w="748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5"/>
              </w:rPr>
              <w:t>A person within the family relationships covered by applicable law or policy, such as spouse or partner, children and their spouses or partners, and parents; local scope may be wider.</w:t>
            </w:r>
          </w:p>
        </w:tc>
      </w:tr>
      <w:tr>
        <w:trPr>
          <w:cantSplit/>
        </w:trPr>
        <w:tc>
          <w:tcPr>
            <w:tcW w:type="dxa" w:w="244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5"/>
              </w:rPr>
              <w:t>Close associate</w:t>
            </w:r>
          </w:p>
        </w:tc>
        <w:tc>
          <w:tcPr>
            <w:tcW w:type="dxa" w:w="748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5"/>
              </w:rPr>
              <w:t>A natural person known to share beneficial ownership, a close business relationship or an entity established for the de facto benefit of a PEP, subject to local requirements.</w:t>
            </w:r>
          </w:p>
        </w:tc>
      </w:tr>
      <w:tr>
        <w:trPr>
          <w:cantSplit/>
        </w:trPr>
        <w:tc>
          <w:tcPr>
            <w:tcW w:type="dxa" w:w="244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5"/>
              </w:rPr>
              <w:t>Former PEP</w:t>
            </w:r>
          </w:p>
        </w:tc>
        <w:tc>
          <w:tcPr>
            <w:tcW w:type="dxa" w:w="748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5"/>
              </w:rPr>
              <w:t>A person who previously held a prominent public function. Risk may continue after leaving office and must be assessed rather than removed automatically.</w:t>
            </w:r>
          </w:p>
        </w:tc>
      </w:tr>
      <w:tr>
        <w:trPr>
          <w:cantSplit/>
        </w:trPr>
        <w:tc>
          <w:tcPr>
            <w:tcW w:type="dxa" w:w="244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5"/>
              </w:rPr>
              <w:t>Prominent public function</w:t>
            </w:r>
          </w:p>
        </w:tc>
        <w:tc>
          <w:tcPr>
            <w:tcW w:type="dxa" w:w="748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5"/>
              </w:rPr>
              <w:t>A sufficiently senior or influential public role. Junior or middle-ranking officials are not automatically PEPs unless local rules or circumstances require otherwise.</w:t>
            </w:r>
          </w:p>
        </w:tc>
      </w:tr>
      <w:tr>
        <w:trPr>
          <w:cantSplit/>
        </w:trPr>
        <w:tc>
          <w:tcPr>
            <w:tcW w:type="dxa" w:w="244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5"/>
              </w:rPr>
              <w:t>Source of wealth</w:t>
            </w:r>
          </w:p>
        </w:tc>
        <w:tc>
          <w:tcPr>
            <w:tcW w:type="dxa" w:w="748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5"/>
              </w:rPr>
              <w:t>The origin of the person’s total economic wealth and how it was accumulated.</w:t>
            </w:r>
          </w:p>
        </w:tc>
      </w:tr>
      <w:tr>
        <w:trPr>
          <w:cantSplit/>
        </w:trPr>
        <w:tc>
          <w:tcPr>
            <w:tcW w:type="dxa" w:w="244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5"/>
              </w:rPr>
              <w:t>Source of funds</w:t>
            </w:r>
          </w:p>
        </w:tc>
        <w:tc>
          <w:tcPr>
            <w:tcW w:type="dxa" w:w="748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5"/>
              </w:rPr>
              <w:t>The origin of the specific money or assets used in a transaction or relationship.</w:t>
            </w:r>
          </w:p>
        </w:tc>
      </w:tr>
      <w:tr>
        <w:trPr>
          <w:cantSplit/>
        </w:trPr>
        <w:tc>
          <w:tcPr>
            <w:tcW w:type="dxa" w:w="244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5"/>
              </w:rPr>
              <w:t>Match</w:t>
            </w:r>
          </w:p>
        </w:tc>
        <w:tc>
          <w:tcPr>
            <w:tcW w:type="dxa" w:w="748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5"/>
              </w:rPr>
              <w:t>A screening result requiring resolution; it is not a confirmed identity until identifiers and evidence support the conclusion.</w:t>
            </w:r>
          </w:p>
        </w:tc>
      </w:tr>
      <w:tr>
        <w:trPr>
          <w:cantSplit/>
        </w:trPr>
        <w:tc>
          <w:tcPr>
            <w:tcW w:type="dxa" w:w="244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5"/>
              </w:rPr>
              <w:t>Declassification</w:t>
            </w:r>
          </w:p>
        </w:tc>
        <w:tc>
          <w:tcPr>
            <w:tcW w:type="dxa" w:w="748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5"/>
              </w:rPr>
              <w:t>A documented decision to stop treating a person as a PEP under applicable rules after assessing continuing influence and risk.</w:t>
            </w:r>
          </w:p>
        </w:tc>
      </w:tr>
    </w:tbl>
    <w:p>
      <w:pPr>
        <w:spacing w:after="0"/>
      </w:pPr>
    </w:p>
    <w:p>
      <w:pPr>
        <w:pStyle w:val="Heading2"/>
      </w:pPr>
      <w:r>
        <w:t>Classification Outcome</w:t>
      </w:r>
    </w:p>
    <w:p>
      <w:r>
        <w:t>☐ Foreign PEP</w:t>
      </w:r>
    </w:p>
    <w:p>
      <w:r>
        <w:t>☐ Domestic PEP</w:t>
      </w:r>
    </w:p>
    <w:p>
      <w:r>
        <w:t>☐ International-organisation PEP</w:t>
      </w:r>
    </w:p>
    <w:p>
      <w:r>
        <w:t>☐ Family member</w:t>
      </w:r>
    </w:p>
    <w:p>
      <w:r>
        <w:t>☐ Known close associate</w:t>
      </w:r>
    </w:p>
    <w:p>
      <w:r>
        <w:t>☐ Former PEP</w:t>
      </w:r>
    </w:p>
    <w:p>
      <w:r>
        <w:t>☐ Not a PEP</w:t>
      </w:r>
    </w:p>
    <w:p>
      <w:r>
        <w:t>☐ Possible match unresolved</w:t>
      </w:r>
    </w:p>
    <w:p>
      <w:r>
        <w:br w:type="page"/>
      </w:r>
    </w:p>
    <w:p>
      <w:pPr>
        <w:pStyle w:val="Heading1"/>
      </w:pPr>
      <w:r>
        <w:t>Section 1 Case Intake and Screening Trigger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227"/>
        <w:gridCol w:w="5227"/>
      </w:tblGrid>
      <w:tr>
        <w:trPr>
          <w:tblHeader w:val="true"/>
          <w:cantSplit/>
        </w:trPr>
        <w:tc>
          <w:tcPr>
            <w:tcW w:type="dxa" w:w="331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Field</w:t>
            </w:r>
          </w:p>
        </w:tc>
        <w:tc>
          <w:tcPr>
            <w:tcW w:type="dxa" w:w="662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Entry</w:t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Case reference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Customer / third party / account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Screening subject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Relationship to organisation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Legal entity / beneficial owner link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Business unit / relationship manager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Country / jurisdiction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Product / service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Expected activity / value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Date relationship requested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Screening trigger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Previous screening date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Previous PEP classification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Urgency and business consequence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Assessor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Reviewer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Trigger Type</w:t>
      </w:r>
    </w:p>
    <w:p>
      <w:r>
        <w:t>☐ New relationship or onboarding.</w:t>
      </w:r>
    </w:p>
    <w:p>
      <w:r>
        <w:t>☐ Beneficial-owner, director, signatory or authorised-person review.</w:t>
      </w:r>
    </w:p>
    <w:p>
      <w:r>
        <w:t>☐ Periodic refresh or scheduled rescreening.</w:t>
      </w:r>
    </w:p>
    <w:p>
      <w:r>
        <w:t>☐ Change in ownership, control, role, country or public position.</w:t>
      </w:r>
    </w:p>
    <w:p>
      <w:r>
        <w:t>☐ New product, service, account, transaction or geographic exposure.</w:t>
      </w:r>
    </w:p>
    <w:p>
      <w:r>
        <w:t>☐ Screening alert, adverse media, law-enforcement request or internal concern.</w:t>
      </w:r>
    </w:p>
    <w:p>
      <w:r>
        <w:t>☐ Unusual transaction, unexplained wealth or payment pattern.</w:t>
      </w:r>
    </w:p>
    <w:p>
      <w:r>
        <w:t>☐ Former-PEP review or declassification request.</w:t>
      </w:r>
    </w:p>
    <w:p>
      <w:pPr>
        <w:pStyle w:val="Heading2"/>
      </w:pPr>
      <w:r>
        <w:t>Immediate Restrictions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227"/>
        <w:gridCol w:w="5227"/>
      </w:tblGrid>
      <w:tr>
        <w:trPr>
          <w:tblHeader w:val="true"/>
          <w:cantSplit/>
        </w:trPr>
        <w:tc>
          <w:tcPr>
            <w:tcW w:type="dxa" w:w="331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Field</w:t>
            </w:r>
          </w:p>
        </w:tc>
        <w:tc>
          <w:tcPr>
            <w:tcW w:type="dxa" w:w="662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Entry</w:t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Activity permitted while review is open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Transaction / onboarding hold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Escalation owner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Decision deadline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Section 2 Subject Identification and Verification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227"/>
        <w:gridCol w:w="5227"/>
      </w:tblGrid>
      <w:tr>
        <w:trPr>
          <w:tblHeader w:val="true"/>
          <w:cantSplit/>
        </w:trPr>
        <w:tc>
          <w:tcPr>
            <w:tcW w:type="dxa" w:w="331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Field</w:t>
            </w:r>
          </w:p>
        </w:tc>
        <w:tc>
          <w:tcPr>
            <w:tcW w:type="dxa" w:w="662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Entry</w:t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Full legal name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Other names / aliases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Former names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Name in original script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Date of birth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Place of birth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Nationality / citizenships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Country of residence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Residential address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Occupation / employer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Identification type / number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Issuing country / expiry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Tax / national identifier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Telephone / email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Photograph verified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Entity / account connection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Beneficial ownership percentage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Authority / signatory role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Verification method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Identity evidence references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Identity Quality Checks</w:t>
      </w:r>
    </w:p>
    <w:p>
      <w:r>
        <w:t>☐ Name spelling, transliteration and order were considered.</w:t>
      </w:r>
    </w:p>
    <w:p>
      <w:r>
        <w:t>☐ Date of birth or age range was verified.</w:t>
      </w:r>
    </w:p>
    <w:p>
      <w:r>
        <w:t>☐ Nationality, residence and location are consistent.</w:t>
      </w:r>
    </w:p>
    <w:p>
      <w:r>
        <w:t>☐ Photograph or official identification supports the identity.</w:t>
      </w:r>
    </w:p>
    <w:p>
      <w:r>
        <w:t>☐ Occupation, employer and public role are independently corroborated.</w:t>
      </w:r>
    </w:p>
    <w:p>
      <w:r>
        <w:t>☐ The subject is distinguished from namesakes and relatives.</w:t>
      </w:r>
    </w:p>
    <w:p>
      <w:r>
        <w:t>☐ Documents are current, authentic and not materially inconsistent.</w:t>
      </w:r>
    </w:p>
    <w:p>
      <w:r>
        <w:t>☐ Any missing or conflicting identifier is recorded for follow-up.</w:t>
      </w:r>
    </w:p>
    <w:p>
      <w:r>
        <w:br w:type="page"/>
      </w:r>
    </w:p>
    <w:p>
      <w:pPr>
        <w:pStyle w:val="Heading1"/>
      </w:pPr>
      <w:r>
        <w:t>Section 3 Entity and Relationship Mapping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307"/>
        <w:gridCol w:w="1307"/>
        <w:gridCol w:w="1307"/>
        <w:gridCol w:w="1307"/>
        <w:gridCol w:w="1307"/>
        <w:gridCol w:w="1307"/>
        <w:gridCol w:w="1307"/>
        <w:gridCol w:w="1307"/>
      </w:tblGrid>
      <w:tr>
        <w:trPr>
          <w:tblHeader w:val="true"/>
          <w:cantSplit/>
        </w:trPr>
        <w:tc>
          <w:tcPr>
            <w:tcW w:type="dxa" w:w="158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Person / entity</w:t>
            </w:r>
          </w:p>
        </w:tc>
        <w:tc>
          <w:tcPr>
            <w:tcW w:type="dxa" w:w="1728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Relationship to subject</w:t>
            </w:r>
          </w:p>
        </w:tc>
        <w:tc>
          <w:tcPr>
            <w:tcW w:type="dxa" w:w="86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Ownership %</w:t>
            </w:r>
          </w:p>
        </w:tc>
        <w:tc>
          <w:tcPr>
            <w:tcW w:type="dxa" w:w="1296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Control / authority</w:t>
            </w:r>
          </w:p>
        </w:tc>
        <w:tc>
          <w:tcPr>
            <w:tcW w:type="dxa" w:w="936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Country</w:t>
            </w:r>
          </w:p>
        </w:tc>
        <w:tc>
          <w:tcPr>
            <w:tcW w:type="dxa" w:w="1440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Public role link</w:t>
            </w:r>
          </w:p>
        </w:tc>
        <w:tc>
          <w:tcPr>
            <w:tcW w:type="dxa" w:w="1440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Account / transaction link</w:t>
            </w:r>
          </w:p>
        </w:tc>
        <w:tc>
          <w:tcPr>
            <w:tcW w:type="dxa" w:w="936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Evidence</w:t>
            </w:r>
          </w:p>
        </w:tc>
      </w:tr>
      <w:tr>
        <w:trPr>
          <w:cantSplit/>
        </w:trPr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72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86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29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72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86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29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72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86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29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72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86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29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72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86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29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72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86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29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72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86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29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72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86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29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72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86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29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72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86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29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72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86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29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72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86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29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Relationship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742"/>
        <w:gridCol w:w="1742"/>
        <w:gridCol w:w="1742"/>
        <w:gridCol w:w="1742"/>
        <w:gridCol w:w="1742"/>
        <w:gridCol w:w="1742"/>
      </w:tblGrid>
      <w:tr>
        <w:trPr>
          <w:tblHeader w:val="true"/>
          <w:cantSplit/>
        </w:trPr>
        <w:tc>
          <w:tcPr>
            <w:tcW w:type="dxa" w:w="50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No.</w:t>
            </w:r>
          </w:p>
        </w:tc>
        <w:tc>
          <w:tcPr>
            <w:tcW w:type="dxa" w:w="5256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Screening question</w:t>
            </w:r>
          </w:p>
        </w:tc>
        <w:tc>
          <w:tcPr>
            <w:tcW w:type="dxa" w:w="576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Yes</w:t>
            </w:r>
          </w:p>
        </w:tc>
        <w:tc>
          <w:tcPr>
            <w:tcW w:type="dxa" w:w="576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No</w:t>
            </w:r>
          </w:p>
        </w:tc>
        <w:tc>
          <w:tcPr>
            <w:tcW w:type="dxa" w:w="79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Unknown</w:t>
            </w:r>
          </w:p>
        </w:tc>
        <w:tc>
          <w:tcPr>
            <w:tcW w:type="dxa" w:w="223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Details and evidence</w:t>
            </w:r>
          </w:p>
        </w:tc>
      </w:tr>
      <w:tr>
        <w:trPr>
          <w:cantSplit/>
        </w:trPr>
        <w:tc>
          <w:tcPr>
            <w:tcW w:type="dxa" w:w="5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1</w:t>
            </w:r>
          </w:p>
        </w:tc>
        <w:tc>
          <w:tcPr>
            <w:tcW w:type="dxa" w:w="52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Does the subject directly or indirectly own, control or benefit from the customer or third party?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2</w:t>
            </w:r>
          </w:p>
        </w:tc>
        <w:tc>
          <w:tcPr>
            <w:tcW w:type="dxa" w:w="52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Does the subject act through a company, trust, foundation, partnership, nominee or intermediary?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3</w:t>
            </w:r>
          </w:p>
        </w:tc>
        <w:tc>
          <w:tcPr>
            <w:tcW w:type="dxa" w:w="52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Does another person hold assets, shares, authority or an account for the subject’s benefit?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4</w:t>
            </w:r>
          </w:p>
        </w:tc>
        <w:tc>
          <w:tcPr>
            <w:tcW w:type="dxa" w:w="52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Is any entity owned jointly with another PEP, official, family member or close associate?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5</w:t>
            </w:r>
          </w:p>
        </w:tc>
        <w:tc>
          <w:tcPr>
            <w:tcW w:type="dxa" w:w="52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Is the subject a director, signatory, settlor, trustee, protector, beneficiary or authorised representative?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6</w:t>
            </w:r>
          </w:p>
        </w:tc>
        <w:tc>
          <w:tcPr>
            <w:tcW w:type="dxa" w:w="52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Does the structure include state ownership, public funds or government appointments?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227"/>
        <w:gridCol w:w="5227"/>
      </w:tblGrid>
      <w:tr>
        <w:trPr>
          <w:tblHeader w:val="true"/>
          <w:cantSplit/>
        </w:trPr>
        <w:tc>
          <w:tcPr>
            <w:tcW w:type="dxa" w:w="331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Field</w:t>
            </w:r>
          </w:p>
        </w:tc>
        <w:tc>
          <w:tcPr>
            <w:tcW w:type="dxa" w:w="662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Entry</w:t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Ultimate beneficial owner conclusion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Ultimate controlling person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Unverified ownership layer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Relationship diagram reference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Section 4 Prominent Public Function Screening</w:t>
      </w:r>
    </w:p>
    <w:p>
      <w:pPr>
        <w:pStyle w:val="Heading2"/>
      </w:pPr>
      <w:r>
        <w:t>Role Identification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742"/>
        <w:gridCol w:w="1742"/>
        <w:gridCol w:w="1742"/>
        <w:gridCol w:w="1742"/>
        <w:gridCol w:w="1742"/>
        <w:gridCol w:w="1742"/>
      </w:tblGrid>
      <w:tr>
        <w:trPr>
          <w:tblHeader w:val="true"/>
          <w:cantSplit/>
        </w:trPr>
        <w:tc>
          <w:tcPr>
            <w:tcW w:type="dxa" w:w="50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No.</w:t>
            </w:r>
          </w:p>
        </w:tc>
        <w:tc>
          <w:tcPr>
            <w:tcW w:type="dxa" w:w="5256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Screening question</w:t>
            </w:r>
          </w:p>
        </w:tc>
        <w:tc>
          <w:tcPr>
            <w:tcW w:type="dxa" w:w="576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Yes</w:t>
            </w:r>
          </w:p>
        </w:tc>
        <w:tc>
          <w:tcPr>
            <w:tcW w:type="dxa" w:w="576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No</w:t>
            </w:r>
          </w:p>
        </w:tc>
        <w:tc>
          <w:tcPr>
            <w:tcW w:type="dxa" w:w="79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Unknown</w:t>
            </w:r>
          </w:p>
        </w:tc>
        <w:tc>
          <w:tcPr>
            <w:tcW w:type="dxa" w:w="223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Details and evidence</w:t>
            </w:r>
          </w:p>
        </w:tc>
      </w:tr>
      <w:tr>
        <w:trPr>
          <w:cantSplit/>
        </w:trPr>
        <w:tc>
          <w:tcPr>
            <w:tcW w:type="dxa" w:w="5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1</w:t>
            </w:r>
          </w:p>
        </w:tc>
        <w:tc>
          <w:tcPr>
            <w:tcW w:type="dxa" w:w="52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Is the subject a head of state, head of government, minister, deputy minister or equivalent senior executive officeholder?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2</w:t>
            </w:r>
          </w:p>
        </w:tc>
        <w:tc>
          <w:tcPr>
            <w:tcW w:type="dxa" w:w="52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Is the subject a senior legislator, senior party official or prominent political officeholder?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3</w:t>
            </w:r>
          </w:p>
        </w:tc>
        <w:tc>
          <w:tcPr>
            <w:tcW w:type="dxa" w:w="52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Is the subject a senior judge, senior prosecutor or member of a high-level judicial body?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4</w:t>
            </w:r>
          </w:p>
        </w:tc>
        <w:tc>
          <w:tcPr>
            <w:tcW w:type="dxa" w:w="52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Is the subject a senior military, security, police or intelligence official?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5</w:t>
            </w:r>
          </w:p>
        </w:tc>
        <w:tc>
          <w:tcPr>
            <w:tcW w:type="dxa" w:w="52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Is the subject a senior official of a central bank, supreme audit body, revenue authority or financial regulator?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6</w:t>
            </w:r>
          </w:p>
        </w:tc>
        <w:tc>
          <w:tcPr>
            <w:tcW w:type="dxa" w:w="52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Is the subject a senior diplomat, ambassador, high commissioner or equivalent representative?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7</w:t>
            </w:r>
          </w:p>
        </w:tc>
        <w:tc>
          <w:tcPr>
            <w:tcW w:type="dxa" w:w="52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Is the subject a senior executive, director or board member of a state-owned or state-controlled enterprise?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8</w:t>
            </w:r>
          </w:p>
        </w:tc>
        <w:tc>
          <w:tcPr>
            <w:tcW w:type="dxa" w:w="52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Is the subject a senior official of a major public authority, agency, municipality or public body?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9</w:t>
            </w:r>
          </w:p>
        </w:tc>
        <w:tc>
          <w:tcPr>
            <w:tcW w:type="dxa" w:w="52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Is the subject a senior official of an international organisation?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10</w:t>
            </w:r>
          </w:p>
        </w:tc>
        <w:tc>
          <w:tcPr>
            <w:tcW w:type="dxa" w:w="52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Does another role carry comparable seniority, influence, public funding authority or decision power under local requirements?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227"/>
        <w:gridCol w:w="5227"/>
      </w:tblGrid>
      <w:tr>
        <w:trPr>
          <w:tblHeader w:val="true"/>
          <w:cantSplit/>
        </w:trPr>
        <w:tc>
          <w:tcPr>
            <w:tcW w:type="dxa" w:w="331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Field</w:t>
            </w:r>
          </w:p>
        </w:tc>
        <w:tc>
          <w:tcPr>
            <w:tcW w:type="dxa" w:w="662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Entry</w:t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Public function title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Public body / organisation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Country / jurisdiction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Level / seniority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Appointment method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Role start date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Role end date if former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Powers / budget / influence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Independent verification source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Section 5 Domestic Foreign and International Classification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485"/>
        <w:gridCol w:w="3485"/>
        <w:gridCol w:w="3485"/>
      </w:tblGrid>
      <w:tr>
        <w:trPr>
          <w:tblHeader w:val="true"/>
          <w:cantSplit/>
        </w:trPr>
        <w:tc>
          <w:tcPr>
            <w:tcW w:type="dxa" w:w="3456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Classification factor</w:t>
            </w:r>
          </w:p>
        </w:tc>
        <w:tc>
          <w:tcPr>
            <w:tcW w:type="dxa" w:w="230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Finding</w:t>
            </w:r>
          </w:p>
        </w:tc>
        <w:tc>
          <w:tcPr>
            <w:tcW w:type="dxa" w:w="4176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Evidence / rationale</w:t>
            </w:r>
          </w:p>
        </w:tc>
      </w:tr>
      <w:tr>
        <w:trPr>
          <w:cantSplit/>
        </w:trPr>
        <w:tc>
          <w:tcPr>
            <w:tcW w:type="dxa" w:w="34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Jurisdiction assigning the public function</w:t>
            </w:r>
          </w:p>
        </w:tc>
        <w:tc>
          <w:tcPr>
            <w:tcW w:type="dxa" w:w="23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  <w:tc>
          <w:tcPr>
            <w:tcW w:type="dxa" w:w="41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4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Jurisdiction of the organisation conducting screening</w:t>
            </w:r>
          </w:p>
        </w:tc>
        <w:tc>
          <w:tcPr>
            <w:tcW w:type="dxa" w:w="23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  <w:tc>
          <w:tcPr>
            <w:tcW w:type="dxa" w:w="41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4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Domestic / foreign determination</w:t>
            </w:r>
          </w:p>
        </w:tc>
        <w:tc>
          <w:tcPr>
            <w:tcW w:type="dxa" w:w="23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  <w:tc>
          <w:tcPr>
            <w:tcW w:type="dxa" w:w="41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4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International organisation name and mandate</w:t>
            </w:r>
          </w:p>
        </w:tc>
        <w:tc>
          <w:tcPr>
            <w:tcW w:type="dxa" w:w="23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  <w:tc>
          <w:tcPr>
            <w:tcW w:type="dxa" w:w="41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4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Role seniority and function</w:t>
            </w:r>
          </w:p>
        </w:tc>
        <w:tc>
          <w:tcPr>
            <w:tcW w:type="dxa" w:w="23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  <w:tc>
          <w:tcPr>
            <w:tcW w:type="dxa" w:w="41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4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National / regional / local level</w:t>
            </w:r>
          </w:p>
        </w:tc>
        <w:tc>
          <w:tcPr>
            <w:tcW w:type="dxa" w:w="23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  <w:tc>
          <w:tcPr>
            <w:tcW w:type="dxa" w:w="41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4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Decision-making authority</w:t>
            </w:r>
          </w:p>
        </w:tc>
        <w:tc>
          <w:tcPr>
            <w:tcW w:type="dxa" w:w="23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  <w:tc>
          <w:tcPr>
            <w:tcW w:type="dxa" w:w="41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4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Control over public funds or assets</w:t>
            </w:r>
          </w:p>
        </w:tc>
        <w:tc>
          <w:tcPr>
            <w:tcW w:type="dxa" w:w="23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  <w:tc>
          <w:tcPr>
            <w:tcW w:type="dxa" w:w="41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4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Influence over licences, procurement or enforcement</w:t>
            </w:r>
          </w:p>
        </w:tc>
        <w:tc>
          <w:tcPr>
            <w:tcW w:type="dxa" w:w="23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  <w:tc>
          <w:tcPr>
            <w:tcW w:type="dxa" w:w="41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4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Current or former status</w:t>
            </w:r>
          </w:p>
        </w:tc>
        <w:tc>
          <w:tcPr>
            <w:tcW w:type="dxa" w:w="23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  <w:tc>
          <w:tcPr>
            <w:tcW w:type="dxa" w:w="41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Classification Decision</w:t>
      </w:r>
    </w:p>
    <w:p>
      <w:r>
        <w:t>☐ Foreign PEP</w:t>
      </w:r>
    </w:p>
    <w:p>
      <w:r>
        <w:t>☐ Domestic PEP</w:t>
      </w:r>
    </w:p>
    <w:p>
      <w:r>
        <w:t>☐ International-organisation PEP</w:t>
      </w:r>
    </w:p>
    <w:p>
      <w:r>
        <w:t>☐ Public official but not a PEP under applicable definition</w:t>
      </w:r>
    </w:p>
    <w:p>
      <w:r>
        <w:t>☐ Insufficient information - enhanced verification required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227"/>
        <w:gridCol w:w="5227"/>
      </w:tblGrid>
      <w:tr>
        <w:trPr>
          <w:tblHeader w:val="true"/>
          <w:cantSplit/>
        </w:trPr>
        <w:tc>
          <w:tcPr>
            <w:tcW w:type="dxa" w:w="331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Field</w:t>
            </w:r>
          </w:p>
        </w:tc>
        <w:tc>
          <w:tcPr>
            <w:tcW w:type="dxa" w:w="662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Entry</w:t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Applicable definition / policy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Classification rationale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Assessor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Reviewer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Classification date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Section 6 Family Member Screening</w:t>
      </w:r>
    </w:p>
    <w:p>
      <w:r>
        <w:t>Identify relationships only to the extent required and lawful. Do not assume that a family member shares the PEP’s conduct or risk; assess the relationship, financial connection and activity.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307"/>
        <w:gridCol w:w="1307"/>
        <w:gridCol w:w="1307"/>
        <w:gridCol w:w="1307"/>
        <w:gridCol w:w="1307"/>
        <w:gridCol w:w="1307"/>
        <w:gridCol w:w="1307"/>
        <w:gridCol w:w="1307"/>
      </w:tblGrid>
      <w:tr>
        <w:trPr>
          <w:tblHeader w:val="true"/>
          <w:cantSplit/>
        </w:trPr>
        <w:tc>
          <w:tcPr>
            <w:tcW w:type="dxa" w:w="158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Family member</w:t>
            </w:r>
          </w:p>
        </w:tc>
        <w:tc>
          <w:tcPr>
            <w:tcW w:type="dxa" w:w="1080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Relationship</w:t>
            </w:r>
          </w:p>
        </w:tc>
        <w:tc>
          <w:tcPr>
            <w:tcW w:type="dxa" w:w="1080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Date of birth</w:t>
            </w:r>
          </w:p>
        </w:tc>
        <w:tc>
          <w:tcPr>
            <w:tcW w:type="dxa" w:w="1296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Nationality / residence</w:t>
            </w:r>
          </w:p>
        </w:tc>
        <w:tc>
          <w:tcPr>
            <w:tcW w:type="dxa" w:w="1296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Occupation</w:t>
            </w:r>
          </w:p>
        </w:tc>
        <w:tc>
          <w:tcPr>
            <w:tcW w:type="dxa" w:w="1440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Financial / entity link</w:t>
            </w:r>
          </w:p>
        </w:tc>
        <w:tc>
          <w:tcPr>
            <w:tcW w:type="dxa" w:w="1080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PEP list match</w:t>
            </w:r>
          </w:p>
        </w:tc>
        <w:tc>
          <w:tcPr>
            <w:tcW w:type="dxa" w:w="1080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Evidence</w:t>
            </w:r>
          </w:p>
        </w:tc>
      </w:tr>
      <w:tr>
        <w:trPr>
          <w:cantSplit/>
        </w:trPr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29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29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29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29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29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29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29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29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29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29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29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29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29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29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29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29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29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29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29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29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29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29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29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29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Family Relationship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742"/>
        <w:gridCol w:w="1742"/>
        <w:gridCol w:w="1742"/>
        <w:gridCol w:w="1742"/>
        <w:gridCol w:w="1742"/>
        <w:gridCol w:w="1742"/>
      </w:tblGrid>
      <w:tr>
        <w:trPr>
          <w:tblHeader w:val="true"/>
          <w:cantSplit/>
        </w:trPr>
        <w:tc>
          <w:tcPr>
            <w:tcW w:type="dxa" w:w="50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No.</w:t>
            </w:r>
          </w:p>
        </w:tc>
        <w:tc>
          <w:tcPr>
            <w:tcW w:type="dxa" w:w="5256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Screening question</w:t>
            </w:r>
          </w:p>
        </w:tc>
        <w:tc>
          <w:tcPr>
            <w:tcW w:type="dxa" w:w="576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Yes</w:t>
            </w:r>
          </w:p>
        </w:tc>
        <w:tc>
          <w:tcPr>
            <w:tcW w:type="dxa" w:w="576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No</w:t>
            </w:r>
          </w:p>
        </w:tc>
        <w:tc>
          <w:tcPr>
            <w:tcW w:type="dxa" w:w="79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Unknown</w:t>
            </w:r>
          </w:p>
        </w:tc>
        <w:tc>
          <w:tcPr>
            <w:tcW w:type="dxa" w:w="223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Details and evidence</w:t>
            </w:r>
          </w:p>
        </w:tc>
      </w:tr>
      <w:tr>
        <w:trPr>
          <w:cantSplit/>
        </w:trPr>
        <w:tc>
          <w:tcPr>
            <w:tcW w:type="dxa" w:w="5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1</w:t>
            </w:r>
          </w:p>
        </w:tc>
        <w:tc>
          <w:tcPr>
            <w:tcW w:type="dxa" w:w="52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Is the person a spouse, civil partner or person considered equivalent under applicable rules?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2</w:t>
            </w:r>
          </w:p>
        </w:tc>
        <w:tc>
          <w:tcPr>
            <w:tcW w:type="dxa" w:w="52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Is the person a child, or the spouse / partner of a child, within the applicable definition?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3</w:t>
            </w:r>
          </w:p>
        </w:tc>
        <w:tc>
          <w:tcPr>
            <w:tcW w:type="dxa" w:w="52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Is the person a parent or another relative included by local requirements?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4</w:t>
            </w:r>
          </w:p>
        </w:tc>
        <w:tc>
          <w:tcPr>
            <w:tcW w:type="dxa" w:w="52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Does the person share an address, account, asset, entity, trust or significant financial interest with the PEP?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5</w:t>
            </w:r>
          </w:p>
        </w:tc>
        <w:tc>
          <w:tcPr>
            <w:tcW w:type="dxa" w:w="52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Does the person receive funds, gifts, employment, contracts or benefits connected to the PEP’s role?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6</w:t>
            </w:r>
          </w:p>
        </w:tc>
        <w:tc>
          <w:tcPr>
            <w:tcW w:type="dxa" w:w="52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Does the person appear to hold assets, ownership or authority on behalf of the PEP?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227"/>
        <w:gridCol w:w="5227"/>
      </w:tblGrid>
      <w:tr>
        <w:trPr>
          <w:tblHeader w:val="true"/>
          <w:cantSplit/>
        </w:trPr>
        <w:tc>
          <w:tcPr>
            <w:tcW w:type="dxa" w:w="331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Field</w:t>
            </w:r>
          </w:p>
        </w:tc>
        <w:tc>
          <w:tcPr>
            <w:tcW w:type="dxa" w:w="662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Entry</w:t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Family scope applied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Relationship verified by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Unverified relationship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Risk implications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Section 7 Known Close Associate Screening</w:t>
      </w:r>
    </w:p>
    <w:p>
      <w:pPr>
        <w:pStyle w:val="Heading2"/>
      </w:pPr>
      <w:r>
        <w:t>Close Associate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742"/>
        <w:gridCol w:w="1742"/>
        <w:gridCol w:w="1742"/>
        <w:gridCol w:w="1742"/>
        <w:gridCol w:w="1742"/>
        <w:gridCol w:w="1742"/>
      </w:tblGrid>
      <w:tr>
        <w:trPr>
          <w:tblHeader w:val="true"/>
          <w:cantSplit/>
        </w:trPr>
        <w:tc>
          <w:tcPr>
            <w:tcW w:type="dxa" w:w="50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No.</w:t>
            </w:r>
          </w:p>
        </w:tc>
        <w:tc>
          <w:tcPr>
            <w:tcW w:type="dxa" w:w="5256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Screening question</w:t>
            </w:r>
          </w:p>
        </w:tc>
        <w:tc>
          <w:tcPr>
            <w:tcW w:type="dxa" w:w="576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Yes</w:t>
            </w:r>
          </w:p>
        </w:tc>
        <w:tc>
          <w:tcPr>
            <w:tcW w:type="dxa" w:w="576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No</w:t>
            </w:r>
          </w:p>
        </w:tc>
        <w:tc>
          <w:tcPr>
            <w:tcW w:type="dxa" w:w="79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Unknown</w:t>
            </w:r>
          </w:p>
        </w:tc>
        <w:tc>
          <w:tcPr>
            <w:tcW w:type="dxa" w:w="223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Details and evidence</w:t>
            </w:r>
          </w:p>
        </w:tc>
      </w:tr>
      <w:tr>
        <w:trPr>
          <w:cantSplit/>
        </w:trPr>
        <w:tc>
          <w:tcPr>
            <w:tcW w:type="dxa" w:w="5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1</w:t>
            </w:r>
          </w:p>
        </w:tc>
        <w:tc>
          <w:tcPr>
            <w:tcW w:type="dxa" w:w="52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Does the person share beneficial ownership of a legal entity or arrangement with a PEP?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2</w:t>
            </w:r>
          </w:p>
        </w:tc>
        <w:tc>
          <w:tcPr>
            <w:tcW w:type="dxa" w:w="52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Does the person maintain a close business relationship with a PEP?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3</w:t>
            </w:r>
          </w:p>
        </w:tc>
        <w:tc>
          <w:tcPr>
            <w:tcW w:type="dxa" w:w="52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Does the person have sole beneficial ownership of an entity known to have been established for the de facto benefit of a PEP?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4</w:t>
            </w:r>
          </w:p>
        </w:tc>
        <w:tc>
          <w:tcPr>
            <w:tcW w:type="dxa" w:w="52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Does the person act as nominee, intermediary, adviser, business partner, trustee or asset holder for a PEP?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5</w:t>
            </w:r>
          </w:p>
        </w:tc>
        <w:tc>
          <w:tcPr>
            <w:tcW w:type="dxa" w:w="52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Do transaction patterns show repeated transfers, shared assets, joint investments or coordinated activity with a PEP?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6</w:t>
            </w:r>
          </w:p>
        </w:tc>
        <w:tc>
          <w:tcPr>
            <w:tcW w:type="dxa" w:w="52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Does credible information identify the person as a close associate under applicable requirements?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7</w:t>
            </w:r>
          </w:p>
        </w:tc>
        <w:tc>
          <w:tcPr>
            <w:tcW w:type="dxa" w:w="52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Is the relationship current, historic, occasional or unexplained?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8</w:t>
            </w:r>
          </w:p>
        </w:tc>
        <w:tc>
          <w:tcPr>
            <w:tcW w:type="dxa" w:w="52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Could identification as an associate be based solely on weak, outdated or unreliable information?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307"/>
        <w:gridCol w:w="1307"/>
        <w:gridCol w:w="1307"/>
        <w:gridCol w:w="1307"/>
        <w:gridCol w:w="1307"/>
        <w:gridCol w:w="1307"/>
        <w:gridCol w:w="1307"/>
        <w:gridCol w:w="1307"/>
      </w:tblGrid>
      <w:tr>
        <w:trPr>
          <w:tblHeader w:val="true"/>
          <w:cantSplit/>
        </w:trPr>
        <w:tc>
          <w:tcPr>
            <w:tcW w:type="dxa" w:w="1440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Associate / entity</w:t>
            </w:r>
          </w:p>
        </w:tc>
        <w:tc>
          <w:tcPr>
            <w:tcW w:type="dxa" w:w="158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Connection to PEP</w:t>
            </w:r>
          </w:p>
        </w:tc>
        <w:tc>
          <w:tcPr>
            <w:tcW w:type="dxa" w:w="158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Business / ownership link</w:t>
            </w:r>
          </w:p>
        </w:tc>
        <w:tc>
          <w:tcPr>
            <w:tcW w:type="dxa" w:w="86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Dates</w:t>
            </w:r>
          </w:p>
        </w:tc>
        <w:tc>
          <w:tcPr>
            <w:tcW w:type="dxa" w:w="1440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Transactions / assets</w:t>
            </w:r>
          </w:p>
        </w:tc>
        <w:tc>
          <w:tcPr>
            <w:tcW w:type="dxa" w:w="1008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Source</w:t>
            </w:r>
          </w:p>
        </w:tc>
        <w:tc>
          <w:tcPr>
            <w:tcW w:type="dxa" w:w="1008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Verification</w:t>
            </w:r>
          </w:p>
        </w:tc>
        <w:tc>
          <w:tcPr>
            <w:tcW w:type="dxa" w:w="1008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Risk conclusion</w:t>
            </w:r>
          </w:p>
        </w:tc>
      </w:tr>
      <w:tr>
        <w:trPr>
          <w:cantSplit/>
        </w:trPr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86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86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86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86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86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86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86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86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227"/>
        <w:gridCol w:w="5227"/>
      </w:tblGrid>
      <w:tr>
        <w:trPr>
          <w:tblHeader w:val="true"/>
          <w:cantSplit/>
        </w:trPr>
        <w:tc>
          <w:tcPr>
            <w:tcW w:type="dxa" w:w="331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Field</w:t>
            </w:r>
          </w:p>
        </w:tc>
        <w:tc>
          <w:tcPr>
            <w:tcW w:type="dxa" w:w="662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Entry</w:t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Association basis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Independent corroboration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Limitations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Classification decision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Section 8 State Owned Enterprises and Public Bodies</w:t>
      </w:r>
    </w:p>
    <w:p>
      <w:pPr>
        <w:pStyle w:val="Heading2"/>
      </w:pPr>
      <w:r>
        <w:t>State Connection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742"/>
        <w:gridCol w:w="1742"/>
        <w:gridCol w:w="1742"/>
        <w:gridCol w:w="1742"/>
        <w:gridCol w:w="1742"/>
        <w:gridCol w:w="1742"/>
      </w:tblGrid>
      <w:tr>
        <w:trPr>
          <w:tblHeader w:val="true"/>
          <w:cantSplit/>
        </w:trPr>
        <w:tc>
          <w:tcPr>
            <w:tcW w:type="dxa" w:w="50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No.</w:t>
            </w:r>
          </w:p>
        </w:tc>
        <w:tc>
          <w:tcPr>
            <w:tcW w:type="dxa" w:w="5256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Screening question</w:t>
            </w:r>
          </w:p>
        </w:tc>
        <w:tc>
          <w:tcPr>
            <w:tcW w:type="dxa" w:w="576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Yes</w:t>
            </w:r>
          </w:p>
        </w:tc>
        <w:tc>
          <w:tcPr>
            <w:tcW w:type="dxa" w:w="576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No</w:t>
            </w:r>
          </w:p>
        </w:tc>
        <w:tc>
          <w:tcPr>
            <w:tcW w:type="dxa" w:w="79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Unknown</w:t>
            </w:r>
          </w:p>
        </w:tc>
        <w:tc>
          <w:tcPr>
            <w:tcW w:type="dxa" w:w="223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Details and evidence</w:t>
            </w:r>
          </w:p>
        </w:tc>
      </w:tr>
      <w:tr>
        <w:trPr>
          <w:cantSplit/>
        </w:trPr>
        <w:tc>
          <w:tcPr>
            <w:tcW w:type="dxa" w:w="5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1</w:t>
            </w:r>
          </w:p>
        </w:tc>
        <w:tc>
          <w:tcPr>
            <w:tcW w:type="dxa" w:w="52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Is the entity directly or indirectly owned by a government, public authority or sovereign fund?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2</w:t>
            </w:r>
          </w:p>
        </w:tc>
        <w:tc>
          <w:tcPr>
            <w:tcW w:type="dxa" w:w="52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Does a government control voting rights, board appointments, strategy, funding or key decisions?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3</w:t>
            </w:r>
          </w:p>
        </w:tc>
        <w:tc>
          <w:tcPr>
            <w:tcW w:type="dxa" w:w="52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Is the subject a director, senior executive or influential official of the entity?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4</w:t>
            </w:r>
          </w:p>
        </w:tc>
        <w:tc>
          <w:tcPr>
            <w:tcW w:type="dxa" w:w="52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Does the entity exercise a public monopoly, statutory function or public-service mandate?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5</w:t>
            </w:r>
          </w:p>
        </w:tc>
        <w:tc>
          <w:tcPr>
            <w:tcW w:type="dxa" w:w="52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Are revenues, contracts, assets or capital materially derived from public resources?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6</w:t>
            </w:r>
          </w:p>
        </w:tc>
        <w:tc>
          <w:tcPr>
            <w:tcW w:type="dxa" w:w="52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Could the subject influence procurement, concessions, licences, tariffs, appointments or payments?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7</w:t>
            </w:r>
          </w:p>
        </w:tc>
        <w:tc>
          <w:tcPr>
            <w:tcW w:type="dxa" w:w="52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Is the entity presented as private despite material state control?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8</w:t>
            </w:r>
          </w:p>
        </w:tc>
        <w:tc>
          <w:tcPr>
            <w:tcW w:type="dxa" w:w="52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Has state ownership or control changed recently?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227"/>
        <w:gridCol w:w="5227"/>
      </w:tblGrid>
      <w:tr>
        <w:trPr>
          <w:tblHeader w:val="true"/>
          <w:cantSplit/>
        </w:trPr>
        <w:tc>
          <w:tcPr>
            <w:tcW w:type="dxa" w:w="331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Field</w:t>
            </w:r>
          </w:p>
        </w:tc>
        <w:tc>
          <w:tcPr>
            <w:tcW w:type="dxa" w:w="662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Entry</w:t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Entity legal name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Government owner / controller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Ownership percentage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Control basis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Subject position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Public mandate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Country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Verification source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PEP classification rationale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State Ownership Evidence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613"/>
        <w:gridCol w:w="2613"/>
        <w:gridCol w:w="2613"/>
        <w:gridCol w:w="2613"/>
      </w:tblGrid>
      <w:tr>
        <w:trPr>
          <w:tblHeader w:val="true"/>
          <w:cantSplit/>
        </w:trPr>
        <w:tc>
          <w:tcPr>
            <w:tcW w:type="dxa" w:w="3096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Document / source</w:t>
            </w:r>
          </w:p>
        </w:tc>
        <w:tc>
          <w:tcPr>
            <w:tcW w:type="dxa" w:w="1080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Date</w:t>
            </w:r>
          </w:p>
        </w:tc>
        <w:tc>
          <w:tcPr>
            <w:tcW w:type="dxa" w:w="403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Finding</w:t>
            </w:r>
          </w:p>
        </w:tc>
        <w:tc>
          <w:tcPr>
            <w:tcW w:type="dxa" w:w="1728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Reference</w:t>
            </w:r>
          </w:p>
        </w:tc>
      </w:tr>
      <w:tr>
        <w:trPr>
          <w:cantSplit/>
        </w:trPr>
        <w:tc>
          <w:tcPr>
            <w:tcW w:type="dxa" w:w="309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Corporate registry</w:t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40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72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309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Annual report / official website</w:t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40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72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309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Government appointment / ownership database</w:t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40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72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309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Other independent source</w:t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40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72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Section 9 Screening Search Record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493"/>
        <w:gridCol w:w="1493"/>
        <w:gridCol w:w="1493"/>
        <w:gridCol w:w="1493"/>
        <w:gridCol w:w="1493"/>
        <w:gridCol w:w="1493"/>
        <w:gridCol w:w="1493"/>
      </w:tblGrid>
      <w:tr>
        <w:trPr>
          <w:tblHeader w:val="true"/>
          <w:cantSplit/>
        </w:trPr>
        <w:tc>
          <w:tcPr>
            <w:tcW w:type="dxa" w:w="1656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Subject / alias</w:t>
            </w:r>
          </w:p>
        </w:tc>
        <w:tc>
          <w:tcPr>
            <w:tcW w:type="dxa" w:w="1728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Source / list</w:t>
            </w:r>
          </w:p>
        </w:tc>
        <w:tc>
          <w:tcPr>
            <w:tcW w:type="dxa" w:w="115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Search date / time</w:t>
            </w:r>
          </w:p>
        </w:tc>
        <w:tc>
          <w:tcPr>
            <w:tcW w:type="dxa" w:w="1800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Parameters / jurisdiction</w:t>
            </w:r>
          </w:p>
        </w:tc>
        <w:tc>
          <w:tcPr>
            <w:tcW w:type="dxa" w:w="115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Result</w:t>
            </w:r>
          </w:p>
        </w:tc>
        <w:tc>
          <w:tcPr>
            <w:tcW w:type="dxa" w:w="115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Match ID</w:t>
            </w:r>
          </w:p>
        </w:tc>
        <w:tc>
          <w:tcPr>
            <w:tcW w:type="dxa" w:w="936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Analyst</w:t>
            </w:r>
          </w:p>
        </w:tc>
      </w:tr>
      <w:tr>
        <w:trPr>
          <w:cantSplit/>
        </w:trPr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72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80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72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80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72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80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72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80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72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80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72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80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72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80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72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80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72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80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72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80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72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80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72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80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72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80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72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80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Search Coverage</w:t>
      </w:r>
    </w:p>
    <w:p>
      <w:r>
        <w:t>☐ Current PEP database and relevant former-PEP records.</w:t>
      </w:r>
    </w:p>
    <w:p>
      <w:r>
        <w:t>☐ Sanctions and asset-freeze lists.</w:t>
      </w:r>
    </w:p>
    <w:p>
      <w:r>
        <w:t>☐ Government, parliament, judiciary and official public-body sources.</w:t>
      </w:r>
    </w:p>
    <w:p>
      <w:r>
        <w:t>☐ State-owned enterprise and international-organisation sources.</w:t>
      </w:r>
    </w:p>
    <w:p>
      <w:r>
        <w:t>☐ Corporate registry and beneficial-ownership sources.</w:t>
      </w:r>
    </w:p>
    <w:p>
      <w:r>
        <w:t>☐ Debarment, enforcement and regulatory sources.</w:t>
      </w:r>
    </w:p>
    <w:p>
      <w:r>
        <w:t>☐ Reliable adverse-media sources in relevant languages.</w:t>
      </w:r>
    </w:p>
    <w:p>
      <w:r>
        <w:t>☐ Aliases, transliterations, former names and original scripts.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227"/>
        <w:gridCol w:w="5227"/>
      </w:tblGrid>
      <w:tr>
        <w:trPr>
          <w:tblHeader w:val="true"/>
          <w:cantSplit/>
        </w:trPr>
        <w:tc>
          <w:tcPr>
            <w:tcW w:type="dxa" w:w="331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Field</w:t>
            </w:r>
          </w:p>
        </w:tc>
        <w:tc>
          <w:tcPr>
            <w:tcW w:type="dxa" w:w="662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Entry</w:t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Screening provider / version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Lists / jurisdictions covered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Fuzzy-match settings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Language / transliteration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Search limitations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Section 10 Potential Match Resolution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742"/>
        <w:gridCol w:w="1742"/>
        <w:gridCol w:w="1742"/>
        <w:gridCol w:w="1742"/>
        <w:gridCol w:w="1742"/>
        <w:gridCol w:w="1742"/>
      </w:tblGrid>
      <w:tr>
        <w:trPr>
          <w:tblHeader w:val="true"/>
          <w:cantSplit/>
        </w:trPr>
        <w:tc>
          <w:tcPr>
            <w:tcW w:type="dxa" w:w="1800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Identifier</w:t>
            </w:r>
          </w:p>
        </w:tc>
        <w:tc>
          <w:tcPr>
            <w:tcW w:type="dxa" w:w="223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Subject data</w:t>
            </w:r>
          </w:p>
        </w:tc>
        <w:tc>
          <w:tcPr>
            <w:tcW w:type="dxa" w:w="223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Matched record</w:t>
            </w:r>
          </w:p>
        </w:tc>
        <w:tc>
          <w:tcPr>
            <w:tcW w:type="dxa" w:w="936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Consistent</w:t>
            </w:r>
          </w:p>
        </w:tc>
        <w:tc>
          <w:tcPr>
            <w:tcW w:type="dxa" w:w="1080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Inconsistent</w:t>
            </w:r>
          </w:p>
        </w:tc>
        <w:tc>
          <w:tcPr>
            <w:tcW w:type="dxa" w:w="1656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Unknown / action</w:t>
            </w:r>
          </w:p>
        </w:tc>
      </w:tr>
      <w:tr>
        <w:trPr>
          <w:cantSplit/>
        </w:trPr>
        <w:tc>
          <w:tcPr>
            <w:tcW w:type="dxa" w:w="180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Full name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180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Alias / former name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180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Date of birth / age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180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Place of birth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180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Nationality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180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Country of residence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180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Photograph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180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Occupation / employer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180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Public office / organisation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180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Office dates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180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Address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180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Associates / family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180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Entity ownership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180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Identification number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Match Conclusion</w:t>
      </w:r>
    </w:p>
    <w:p>
      <w:r>
        <w:t>☐ Confirmed true match.</w:t>
      </w:r>
    </w:p>
    <w:p>
      <w:r>
        <w:t>☐ Probable match - further evidence required.</w:t>
      </w:r>
    </w:p>
    <w:p>
      <w:r>
        <w:t>☐ Possible match - unresolved.</w:t>
      </w:r>
    </w:p>
    <w:p>
      <w:r>
        <w:t>☐ False positive - identity differs.</w:t>
      </w:r>
    </w:p>
    <w:p>
      <w:r>
        <w:t>☐ Insufficient data - relationship cannot proceed without escalation.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227"/>
        <w:gridCol w:w="5227"/>
      </w:tblGrid>
      <w:tr>
        <w:trPr>
          <w:tblHeader w:val="true"/>
          <w:cantSplit/>
        </w:trPr>
        <w:tc>
          <w:tcPr>
            <w:tcW w:type="dxa" w:w="331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Field</w:t>
            </w:r>
          </w:p>
        </w:tc>
        <w:tc>
          <w:tcPr>
            <w:tcW w:type="dxa" w:w="662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Entry</w:t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Match ID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Key matching identifiers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Key contradictions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Independent evidence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Analyst rationale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Reviewer decision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Resolution date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Section 11 Sanctions and Restrictions Cross Check</w:t>
      </w:r>
    </w:p>
    <w:p>
      <w:pPr>
        <w:pStyle w:val="Heading2"/>
      </w:pPr>
      <w:r>
        <w:t>Restrictions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742"/>
        <w:gridCol w:w="1742"/>
        <w:gridCol w:w="1742"/>
        <w:gridCol w:w="1742"/>
        <w:gridCol w:w="1742"/>
        <w:gridCol w:w="1742"/>
      </w:tblGrid>
      <w:tr>
        <w:trPr>
          <w:tblHeader w:val="true"/>
          <w:cantSplit/>
        </w:trPr>
        <w:tc>
          <w:tcPr>
            <w:tcW w:type="dxa" w:w="50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No.</w:t>
            </w:r>
          </w:p>
        </w:tc>
        <w:tc>
          <w:tcPr>
            <w:tcW w:type="dxa" w:w="5256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Screening question</w:t>
            </w:r>
          </w:p>
        </w:tc>
        <w:tc>
          <w:tcPr>
            <w:tcW w:type="dxa" w:w="576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Yes</w:t>
            </w:r>
          </w:p>
        </w:tc>
        <w:tc>
          <w:tcPr>
            <w:tcW w:type="dxa" w:w="576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No</w:t>
            </w:r>
          </w:p>
        </w:tc>
        <w:tc>
          <w:tcPr>
            <w:tcW w:type="dxa" w:w="79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Unknown</w:t>
            </w:r>
          </w:p>
        </w:tc>
        <w:tc>
          <w:tcPr>
            <w:tcW w:type="dxa" w:w="223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Details and evidence</w:t>
            </w:r>
          </w:p>
        </w:tc>
      </w:tr>
      <w:tr>
        <w:trPr>
          <w:cantSplit/>
        </w:trPr>
        <w:tc>
          <w:tcPr>
            <w:tcW w:type="dxa" w:w="5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1</w:t>
            </w:r>
          </w:p>
        </w:tc>
        <w:tc>
          <w:tcPr>
            <w:tcW w:type="dxa" w:w="52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Is the subject or a connected person or entity designated under applicable sanctions or asset-freeze measures?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2</w:t>
            </w:r>
          </w:p>
        </w:tc>
        <w:tc>
          <w:tcPr>
            <w:tcW w:type="dxa" w:w="52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Is a connected entity owned or controlled, directly or indirectly, by a designated person?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3</w:t>
            </w:r>
          </w:p>
        </w:tc>
        <w:tc>
          <w:tcPr>
            <w:tcW w:type="dxa" w:w="52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Is the subject linked to a restricted government, territory, entity, vessel or sector?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4</w:t>
            </w:r>
          </w:p>
        </w:tc>
        <w:tc>
          <w:tcPr>
            <w:tcW w:type="dxa" w:w="52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Are there travel bans, procurement exclusions, court orders, disqualifications or other restrictions?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5</w:t>
            </w:r>
          </w:p>
        </w:tc>
        <w:tc>
          <w:tcPr>
            <w:tcW w:type="dxa" w:w="52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Has any screening alert been discounted without documented ownership or identity analysis?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6</w:t>
            </w:r>
          </w:p>
        </w:tc>
        <w:tc>
          <w:tcPr>
            <w:tcW w:type="dxa" w:w="52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Could the relationship involve making funds or economic resources available to a restricted person?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7</w:t>
            </w:r>
          </w:p>
        </w:tc>
        <w:tc>
          <w:tcPr>
            <w:tcW w:type="dxa" w:w="52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Is legal advice, regulatory reporting, rejection or asset-freeze action required?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8</w:t>
            </w:r>
          </w:p>
        </w:tc>
        <w:tc>
          <w:tcPr>
            <w:tcW w:type="dxa" w:w="52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Are system blocks and payment controls in place while the alert is unresolved?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227"/>
        <w:gridCol w:w="5227"/>
      </w:tblGrid>
      <w:tr>
        <w:trPr>
          <w:tblHeader w:val="true"/>
          <w:cantSplit/>
        </w:trPr>
        <w:tc>
          <w:tcPr>
            <w:tcW w:type="dxa" w:w="331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Field</w:t>
            </w:r>
          </w:p>
        </w:tc>
        <w:tc>
          <w:tcPr>
            <w:tcW w:type="dxa" w:w="662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Entry</w:t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Sanctions list / authority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Match / ownership analysis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Immediate action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Legal / sanctions specialist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Reporting reference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Final outcome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</w:tbl>
    <w:p>
      <w:pPr>
        <w:spacing w:after="0"/>
      </w:pPr>
    </w:p>
    <w:p>
      <w:r>
        <w:t>Do not use the PEP checklist as a substitute for sanctions procedures. A sanctions match may require immediate action independent of PEP risk assessment.</w:t>
      </w:r>
    </w:p>
    <w:p>
      <w:r>
        <w:br w:type="page"/>
      </w:r>
    </w:p>
    <w:p>
      <w:pPr>
        <w:pStyle w:val="Heading1"/>
      </w:pPr>
      <w:r>
        <w:t>Section 12 Adverse Media and Integrity Review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307"/>
        <w:gridCol w:w="1307"/>
        <w:gridCol w:w="1307"/>
        <w:gridCol w:w="1307"/>
        <w:gridCol w:w="1307"/>
        <w:gridCol w:w="1307"/>
        <w:gridCol w:w="1307"/>
        <w:gridCol w:w="1307"/>
      </w:tblGrid>
      <w:tr>
        <w:trPr>
          <w:tblHeader w:val="true"/>
          <w:cantSplit/>
        </w:trPr>
        <w:tc>
          <w:tcPr>
            <w:tcW w:type="dxa" w:w="1440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Search subject / term</w:t>
            </w:r>
          </w:p>
        </w:tc>
        <w:tc>
          <w:tcPr>
            <w:tcW w:type="dxa" w:w="151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Language / source</w:t>
            </w:r>
          </w:p>
        </w:tc>
        <w:tc>
          <w:tcPr>
            <w:tcW w:type="dxa" w:w="1008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Date range</w:t>
            </w:r>
          </w:p>
        </w:tc>
        <w:tc>
          <w:tcPr>
            <w:tcW w:type="dxa" w:w="1728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Finding</w:t>
            </w:r>
          </w:p>
        </w:tc>
        <w:tc>
          <w:tcPr>
            <w:tcW w:type="dxa" w:w="1008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Credibility</w:t>
            </w:r>
          </w:p>
        </w:tc>
        <w:tc>
          <w:tcPr>
            <w:tcW w:type="dxa" w:w="1080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Identity match</w:t>
            </w:r>
          </w:p>
        </w:tc>
        <w:tc>
          <w:tcPr>
            <w:tcW w:type="dxa" w:w="1080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Relevance</w:t>
            </w:r>
          </w:p>
        </w:tc>
        <w:tc>
          <w:tcPr>
            <w:tcW w:type="dxa" w:w="1080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Disposition</w:t>
            </w:r>
          </w:p>
        </w:tc>
      </w:tr>
      <w:tr>
        <w:trPr>
          <w:cantSplit/>
        </w:trPr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5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72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5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72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5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72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5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72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5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72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5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72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5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72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5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72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5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72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5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72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Adverse Information Themes</w:t>
      </w:r>
    </w:p>
    <w:p>
      <w:r>
        <w:t>☐ Bribery, corruption, embezzlement or abuse of office.</w:t>
      </w:r>
    </w:p>
    <w:p>
      <w:r>
        <w:t>☐ Fraud, false accounting, procurement manipulation or tax crime.</w:t>
      </w:r>
    </w:p>
    <w:p>
      <w:r>
        <w:t>☐ Money laundering, illicit enrichment or unexplained assets.</w:t>
      </w:r>
    </w:p>
    <w:p>
      <w:r>
        <w:t>☐ Sanctions evasion, trafficking, organised crime or terrorist financing.</w:t>
      </w:r>
    </w:p>
    <w:p>
      <w:r>
        <w:t>☐ Human-rights abuse, violent repression or serious misconduct.</w:t>
      </w:r>
    </w:p>
    <w:p>
      <w:r>
        <w:t>☐ Conflict of interest, nepotism, patronage or misuse of state assets.</w:t>
      </w:r>
    </w:p>
    <w:p>
      <w:r>
        <w:t>☐ Investigation, prosecution, conviction, acquittal, settlement or exoneration.</w:t>
      </w:r>
    </w:p>
    <w:p>
      <w:r>
        <w:t>☐ Credible allegations involving family members, associates or controlled entities.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227"/>
        <w:gridCol w:w="5227"/>
      </w:tblGrid>
      <w:tr>
        <w:trPr>
          <w:tblHeader w:val="true"/>
          <w:cantSplit/>
        </w:trPr>
        <w:tc>
          <w:tcPr>
            <w:tcW w:type="dxa" w:w="331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Field</w:t>
            </w:r>
          </w:p>
        </w:tc>
        <w:tc>
          <w:tcPr>
            <w:tcW w:type="dxa" w:w="662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Entry</w:t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Material finding summary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Source credibility assessment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Subject explanation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Independent corroboration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Current status / outcome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Risk implication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Section 13 Public Function Risk Assessment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613"/>
        <w:gridCol w:w="2613"/>
        <w:gridCol w:w="2613"/>
        <w:gridCol w:w="2613"/>
      </w:tblGrid>
      <w:tr>
        <w:trPr>
          <w:tblHeader w:val="true"/>
          <w:cantSplit/>
        </w:trPr>
        <w:tc>
          <w:tcPr>
            <w:tcW w:type="dxa" w:w="1728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Risk factor</w:t>
            </w:r>
          </w:p>
        </w:tc>
        <w:tc>
          <w:tcPr>
            <w:tcW w:type="dxa" w:w="302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Low indicator</w:t>
            </w:r>
          </w:p>
        </w:tc>
        <w:tc>
          <w:tcPr>
            <w:tcW w:type="dxa" w:w="374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Higher risk indicator</w:t>
            </w:r>
          </w:p>
        </w:tc>
        <w:tc>
          <w:tcPr>
            <w:tcW w:type="dxa" w:w="1440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Finding / score</w:t>
            </w:r>
          </w:p>
        </w:tc>
      </w:tr>
      <w:tr>
        <w:trPr>
          <w:cantSplit/>
        </w:trPr>
        <w:tc>
          <w:tcPr>
            <w:tcW w:type="dxa" w:w="172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Seniority</w:t>
            </w:r>
          </w:p>
        </w:tc>
        <w:tc>
          <w:tcPr>
            <w:tcW w:type="dxa" w:w="30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Limited or administrative influence.</w:t>
            </w:r>
          </w:p>
        </w:tc>
        <w:tc>
          <w:tcPr>
            <w:tcW w:type="dxa" w:w="374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National or strategic authority; substantial discretion.</w:t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172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Control of funds</w:t>
            </w:r>
          </w:p>
        </w:tc>
        <w:tc>
          <w:tcPr>
            <w:tcW w:type="dxa" w:w="30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No material budget or asset control.</w:t>
            </w:r>
          </w:p>
        </w:tc>
        <w:tc>
          <w:tcPr>
            <w:tcW w:type="dxa" w:w="374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Control over major public funds, assets or awards.</w:t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172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Decision power</w:t>
            </w:r>
          </w:p>
        </w:tc>
        <w:tc>
          <w:tcPr>
            <w:tcW w:type="dxa" w:w="30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No relevant decision role.</w:t>
            </w:r>
          </w:p>
        </w:tc>
        <w:tc>
          <w:tcPr>
            <w:tcW w:type="dxa" w:w="374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Licensing, procurement, enforcement or appointment power.</w:t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172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Jurisdiction</w:t>
            </w:r>
          </w:p>
        </w:tc>
        <w:tc>
          <w:tcPr>
            <w:tcW w:type="dxa" w:w="30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Strong controls and transparency.</w:t>
            </w:r>
          </w:p>
        </w:tc>
        <w:tc>
          <w:tcPr>
            <w:tcW w:type="dxa" w:w="374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Weak controls, conflict, secrecy or high corruption exposure.</w:t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172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Sector</w:t>
            </w:r>
          </w:p>
        </w:tc>
        <w:tc>
          <w:tcPr>
            <w:tcW w:type="dxa" w:w="30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Low discretion and limited state interface.</w:t>
            </w:r>
          </w:p>
        </w:tc>
        <w:tc>
          <w:tcPr>
            <w:tcW w:type="dxa" w:w="374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Extractives, defence, infrastructure, customs, tax or major procurement.</w:t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172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Office status</w:t>
            </w:r>
          </w:p>
        </w:tc>
        <w:tc>
          <w:tcPr>
            <w:tcW w:type="dxa" w:w="30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Former role with reduced influence.</w:t>
            </w:r>
          </w:p>
        </w:tc>
        <w:tc>
          <w:tcPr>
            <w:tcW w:type="dxa" w:w="374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Current role or continuing influence after office.</w:t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172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Relationship proximity</w:t>
            </w:r>
          </w:p>
        </w:tc>
        <w:tc>
          <w:tcPr>
            <w:tcW w:type="dxa" w:w="30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Remote connection.</w:t>
            </w:r>
          </w:p>
        </w:tc>
        <w:tc>
          <w:tcPr>
            <w:tcW w:type="dxa" w:w="374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Direct customer, owner, beneficiary or transaction party.</w:t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172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Transparency</w:t>
            </w:r>
          </w:p>
        </w:tc>
        <w:tc>
          <w:tcPr>
            <w:tcW w:type="dxa" w:w="30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Role and interests openly verifiable.</w:t>
            </w:r>
          </w:p>
        </w:tc>
        <w:tc>
          <w:tcPr>
            <w:tcW w:type="dxa" w:w="374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Hidden interests, nominees or unexplained structures.</w:t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227"/>
        <w:gridCol w:w="5227"/>
      </w:tblGrid>
      <w:tr>
        <w:trPr>
          <w:tblHeader w:val="true"/>
          <w:cantSplit/>
        </w:trPr>
        <w:tc>
          <w:tcPr>
            <w:tcW w:type="dxa" w:w="331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Field</w:t>
            </w:r>
          </w:p>
        </w:tc>
        <w:tc>
          <w:tcPr>
            <w:tcW w:type="dxa" w:w="662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Entry</w:t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Public-function risk rating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Material influence over relationship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Decision / contract proximity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Continuing influence if former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Assessment rationale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Section 14 Customer Relationship and Product Risk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485"/>
        <w:gridCol w:w="3485"/>
        <w:gridCol w:w="3485"/>
      </w:tblGrid>
      <w:tr>
        <w:trPr>
          <w:tblHeader w:val="true"/>
          <w:cantSplit/>
        </w:trPr>
        <w:tc>
          <w:tcPr>
            <w:tcW w:type="dxa" w:w="338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Factor</w:t>
            </w:r>
          </w:p>
        </w:tc>
        <w:tc>
          <w:tcPr>
            <w:tcW w:type="dxa" w:w="2880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Finding</w:t>
            </w:r>
          </w:p>
        </w:tc>
        <w:tc>
          <w:tcPr>
            <w:tcW w:type="dxa" w:w="367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Risk implication</w:t>
            </w:r>
          </w:p>
        </w:tc>
      </w:tr>
      <w:tr>
        <w:trPr>
          <w:cantSplit/>
        </w:trPr>
        <w:tc>
          <w:tcPr>
            <w:tcW w:type="dxa" w:w="33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Customer / third-party type</w:t>
            </w:r>
          </w:p>
        </w:tc>
        <w:tc>
          <w:tcPr>
            <w:tcW w:type="dxa" w:w="28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  <w:tc>
          <w:tcPr>
            <w:tcW w:type="dxa" w:w="367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Product or service</w:t>
            </w:r>
          </w:p>
        </w:tc>
        <w:tc>
          <w:tcPr>
            <w:tcW w:type="dxa" w:w="28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  <w:tc>
          <w:tcPr>
            <w:tcW w:type="dxa" w:w="367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Private banking / wealth management exposure</w:t>
            </w:r>
          </w:p>
        </w:tc>
        <w:tc>
          <w:tcPr>
            <w:tcW w:type="dxa" w:w="28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  <w:tc>
          <w:tcPr>
            <w:tcW w:type="dxa" w:w="367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Cash / cryptocurrency / transferable value</w:t>
            </w:r>
          </w:p>
        </w:tc>
        <w:tc>
          <w:tcPr>
            <w:tcW w:type="dxa" w:w="28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  <w:tc>
          <w:tcPr>
            <w:tcW w:type="dxa" w:w="367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Cross-border payments</w:t>
            </w:r>
          </w:p>
        </w:tc>
        <w:tc>
          <w:tcPr>
            <w:tcW w:type="dxa" w:w="28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  <w:tc>
          <w:tcPr>
            <w:tcW w:type="dxa" w:w="367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Complex ownership / trust / foundation</w:t>
            </w:r>
          </w:p>
        </w:tc>
        <w:tc>
          <w:tcPr>
            <w:tcW w:type="dxa" w:w="28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  <w:tc>
          <w:tcPr>
            <w:tcW w:type="dxa" w:w="367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Intermediaries / nominees / powers of attorney</w:t>
            </w:r>
          </w:p>
        </w:tc>
        <w:tc>
          <w:tcPr>
            <w:tcW w:type="dxa" w:w="28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  <w:tc>
          <w:tcPr>
            <w:tcW w:type="dxa" w:w="367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High-value assets / property / luxury goods</w:t>
            </w:r>
          </w:p>
        </w:tc>
        <w:tc>
          <w:tcPr>
            <w:tcW w:type="dxa" w:w="28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  <w:tc>
          <w:tcPr>
            <w:tcW w:type="dxa" w:w="367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Government contracts / licences / concessions</w:t>
            </w:r>
          </w:p>
        </w:tc>
        <w:tc>
          <w:tcPr>
            <w:tcW w:type="dxa" w:w="28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  <w:tc>
          <w:tcPr>
            <w:tcW w:type="dxa" w:w="367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Non-profit / charity / political exposure</w:t>
            </w:r>
          </w:p>
        </w:tc>
        <w:tc>
          <w:tcPr>
            <w:tcW w:type="dxa" w:w="28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  <w:tc>
          <w:tcPr>
            <w:tcW w:type="dxa" w:w="367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Transaction volume / value</w:t>
            </w:r>
          </w:p>
        </w:tc>
        <w:tc>
          <w:tcPr>
            <w:tcW w:type="dxa" w:w="28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  <w:tc>
          <w:tcPr>
            <w:tcW w:type="dxa" w:w="367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Delivery / payment countries</w:t>
            </w:r>
          </w:p>
        </w:tc>
        <w:tc>
          <w:tcPr>
            <w:tcW w:type="dxa" w:w="28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  <w:tc>
          <w:tcPr>
            <w:tcW w:type="dxa" w:w="367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Relationship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742"/>
        <w:gridCol w:w="1742"/>
        <w:gridCol w:w="1742"/>
        <w:gridCol w:w="1742"/>
        <w:gridCol w:w="1742"/>
        <w:gridCol w:w="1742"/>
      </w:tblGrid>
      <w:tr>
        <w:trPr>
          <w:tblHeader w:val="true"/>
          <w:cantSplit/>
        </w:trPr>
        <w:tc>
          <w:tcPr>
            <w:tcW w:type="dxa" w:w="50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No.</w:t>
            </w:r>
          </w:p>
        </w:tc>
        <w:tc>
          <w:tcPr>
            <w:tcW w:type="dxa" w:w="5256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Screening question</w:t>
            </w:r>
          </w:p>
        </w:tc>
        <w:tc>
          <w:tcPr>
            <w:tcW w:type="dxa" w:w="576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Yes</w:t>
            </w:r>
          </w:p>
        </w:tc>
        <w:tc>
          <w:tcPr>
            <w:tcW w:type="dxa" w:w="576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No</w:t>
            </w:r>
          </w:p>
        </w:tc>
        <w:tc>
          <w:tcPr>
            <w:tcW w:type="dxa" w:w="79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Unknown</w:t>
            </w:r>
          </w:p>
        </w:tc>
        <w:tc>
          <w:tcPr>
            <w:tcW w:type="dxa" w:w="223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Details and evidence</w:t>
            </w:r>
          </w:p>
        </w:tc>
      </w:tr>
      <w:tr>
        <w:trPr>
          <w:cantSplit/>
        </w:trPr>
        <w:tc>
          <w:tcPr>
            <w:tcW w:type="dxa" w:w="5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1</w:t>
            </w:r>
          </w:p>
        </w:tc>
        <w:tc>
          <w:tcPr>
            <w:tcW w:type="dxa" w:w="52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Is the relationship commercially reasonable and within the organisation’s risk appetite?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2</w:t>
            </w:r>
          </w:p>
        </w:tc>
        <w:tc>
          <w:tcPr>
            <w:tcW w:type="dxa" w:w="52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Is the product or structure more complex than the stated purpose requires?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3</w:t>
            </w:r>
          </w:p>
        </w:tc>
        <w:tc>
          <w:tcPr>
            <w:tcW w:type="dxa" w:w="52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Will the subject control or direct payments involving public funds or government decisions?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4</w:t>
            </w:r>
          </w:p>
        </w:tc>
        <w:tc>
          <w:tcPr>
            <w:tcW w:type="dxa" w:w="52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Could another person use the relationship for the PEP’s benefit?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5</w:t>
            </w:r>
          </w:p>
        </w:tc>
        <w:tc>
          <w:tcPr>
            <w:tcW w:type="dxa" w:w="52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Are expected transactions consistent with known occupation, wealth and legitimate activity?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6</w:t>
            </w:r>
          </w:p>
        </w:tc>
        <w:tc>
          <w:tcPr>
            <w:tcW w:type="dxa" w:w="52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Are enhanced controls technically and operationally feasible?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227"/>
        <w:gridCol w:w="5227"/>
      </w:tblGrid>
      <w:tr>
        <w:trPr>
          <w:tblHeader w:val="true"/>
          <w:cantSplit/>
        </w:trPr>
        <w:tc>
          <w:tcPr>
            <w:tcW w:type="dxa" w:w="331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Field</w:t>
            </w:r>
          </w:p>
        </w:tc>
        <w:tc>
          <w:tcPr>
            <w:tcW w:type="dxa" w:w="662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Entry</w:t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Relationship risk rating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Key risk drivers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Prohibited / restricted feature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Required control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Section 15 Geographic and Jurisdiction Risk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493"/>
        <w:gridCol w:w="1493"/>
        <w:gridCol w:w="1493"/>
        <w:gridCol w:w="1493"/>
        <w:gridCol w:w="1493"/>
        <w:gridCol w:w="1493"/>
        <w:gridCol w:w="1493"/>
      </w:tblGrid>
      <w:tr>
        <w:trPr>
          <w:tblHeader w:val="true"/>
          <w:cantSplit/>
        </w:trPr>
        <w:tc>
          <w:tcPr>
            <w:tcW w:type="dxa" w:w="1440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Country / territory</w:t>
            </w:r>
          </w:p>
        </w:tc>
        <w:tc>
          <w:tcPr>
            <w:tcW w:type="dxa" w:w="151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Connection</w:t>
            </w:r>
          </w:p>
        </w:tc>
        <w:tc>
          <w:tcPr>
            <w:tcW w:type="dxa" w:w="1440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Public role</w:t>
            </w:r>
          </w:p>
        </w:tc>
        <w:tc>
          <w:tcPr>
            <w:tcW w:type="dxa" w:w="1656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Funds / wealth source</w:t>
            </w:r>
          </w:p>
        </w:tc>
        <w:tc>
          <w:tcPr>
            <w:tcW w:type="dxa" w:w="1440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Transaction / bank</w:t>
            </w:r>
          </w:p>
        </w:tc>
        <w:tc>
          <w:tcPr>
            <w:tcW w:type="dxa" w:w="158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Risk indicators</w:t>
            </w:r>
          </w:p>
        </w:tc>
        <w:tc>
          <w:tcPr>
            <w:tcW w:type="dxa" w:w="86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Rating</w:t>
            </w:r>
          </w:p>
        </w:tc>
      </w:tr>
      <w:tr>
        <w:trPr>
          <w:cantSplit/>
        </w:trPr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5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86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5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86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5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86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5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86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5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86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5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86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5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86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5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86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5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86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5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86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Geographic Risk Considerations</w:t>
      </w:r>
    </w:p>
    <w:p>
      <w:r>
        <w:t>☐ Sanctions, embargoes or restricted territories.</w:t>
      </w:r>
    </w:p>
    <w:p>
      <w:r>
        <w:t>☐ High perceived corruption, secrecy or weak beneficial-ownership transparency.</w:t>
      </w:r>
    </w:p>
    <w:p>
      <w:r>
        <w:t>☐ Conflict, political instability or authoritarian control.</w:t>
      </w:r>
    </w:p>
    <w:p>
      <w:r>
        <w:t>☐ Weak AML / CTF supervision or strategic deficiencies.</w:t>
      </w:r>
    </w:p>
    <w:p>
      <w:r>
        <w:t>☐ High levels of state ownership, public procurement or extractive revenue.</w:t>
      </w:r>
    </w:p>
    <w:p>
      <w:r>
        <w:t>☐ Limited access to reliable registries, media or official information.</w:t>
      </w:r>
    </w:p>
    <w:p>
      <w:r>
        <w:t>☐ Unexplained offshore centres or countries unrelated to the customer.</w:t>
      </w:r>
    </w:p>
    <w:p>
      <w:r>
        <w:t>☐ Material difference between residence, office, banking and transaction locations.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227"/>
        <w:gridCol w:w="5227"/>
      </w:tblGrid>
      <w:tr>
        <w:trPr>
          <w:tblHeader w:val="true"/>
          <w:cantSplit/>
        </w:trPr>
        <w:tc>
          <w:tcPr>
            <w:tcW w:type="dxa" w:w="331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Field</w:t>
            </w:r>
          </w:p>
        </w:tc>
        <w:tc>
          <w:tcPr>
            <w:tcW w:type="dxa" w:w="662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Entry</w:t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Risk intelligence sources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Assessment date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Overall geographic rating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Required specialist input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Section 16 Source of Wealth Assessment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227"/>
        <w:gridCol w:w="5227"/>
      </w:tblGrid>
      <w:tr>
        <w:trPr>
          <w:tblHeader w:val="true"/>
          <w:cantSplit/>
        </w:trPr>
        <w:tc>
          <w:tcPr>
            <w:tcW w:type="dxa" w:w="331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Field</w:t>
            </w:r>
          </w:p>
        </w:tc>
        <w:tc>
          <w:tcPr>
            <w:tcW w:type="dxa" w:w="662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Entry</w:t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Estimated total wealth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Currency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Main wealth sources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Employment / public salary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Business ownership / dividends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Investment income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Property / land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Inheritance / gift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Sale of asset / business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Pension / retirement income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Other source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Period wealth accumulated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Jurisdictions involved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Entities / trusts involved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Public-office overlap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Independent verification sources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742"/>
        <w:gridCol w:w="1742"/>
        <w:gridCol w:w="1742"/>
        <w:gridCol w:w="1742"/>
        <w:gridCol w:w="1742"/>
        <w:gridCol w:w="1742"/>
      </w:tblGrid>
      <w:tr>
        <w:trPr>
          <w:tblHeader w:val="true"/>
          <w:cantSplit/>
        </w:trPr>
        <w:tc>
          <w:tcPr>
            <w:tcW w:type="dxa" w:w="1800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Wealth component</w:t>
            </w:r>
          </w:p>
        </w:tc>
        <w:tc>
          <w:tcPr>
            <w:tcW w:type="dxa" w:w="1296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Amount / range</w:t>
            </w:r>
          </w:p>
        </w:tc>
        <w:tc>
          <w:tcPr>
            <w:tcW w:type="dxa" w:w="122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Acquisition date</w:t>
            </w:r>
          </w:p>
        </w:tc>
        <w:tc>
          <w:tcPr>
            <w:tcW w:type="dxa" w:w="2160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Evidence</w:t>
            </w:r>
          </w:p>
        </w:tc>
        <w:tc>
          <w:tcPr>
            <w:tcW w:type="dxa" w:w="1296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Plausibility</w:t>
            </w:r>
          </w:p>
        </w:tc>
        <w:tc>
          <w:tcPr>
            <w:tcW w:type="dxa" w:w="2160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Gap / follow-up</w:t>
            </w:r>
          </w:p>
        </w:tc>
      </w:tr>
      <w:tr>
        <w:trPr>
          <w:cantSplit/>
        </w:trPr>
        <w:tc>
          <w:tcPr>
            <w:tcW w:type="dxa" w:w="180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29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2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216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29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216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180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29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2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216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29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216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180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29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2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216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29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216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180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29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2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216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29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216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180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29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2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216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29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216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180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29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2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216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29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216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180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29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2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216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29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216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180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29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2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216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29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216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180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29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2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216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29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216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Plausibility Checks</w:t>
      </w:r>
    </w:p>
    <w:p>
      <w:r>
        <w:t>☐ Declared wealth is proportionate to known legitimate income and career history.</w:t>
      </w:r>
    </w:p>
    <w:p>
      <w:r>
        <w:t>☐ Asset values, dates and ownership are independently supportable.</w:t>
      </w:r>
    </w:p>
    <w:p>
      <w:r>
        <w:t>☐ Public salary alone does not appear to explain unexplained wealth.</w:t>
      </w:r>
    </w:p>
    <w:p>
      <w:r>
        <w:t>☐ No unexplained nominee, offshore or family ownership obscures the source.</w:t>
      </w:r>
    </w:p>
    <w:p>
      <w:r>
        <w:t>☐ Material gifts, inheritances or sales have credible counterparties and evidence.</w:t>
      </w:r>
    </w:p>
    <w:p>
      <w:r>
        <w:br w:type="page"/>
      </w:r>
    </w:p>
    <w:p>
      <w:pPr>
        <w:pStyle w:val="Heading1"/>
      </w:pPr>
      <w:r>
        <w:t>Section 17 Source of Funds Assessment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227"/>
        <w:gridCol w:w="5227"/>
      </w:tblGrid>
      <w:tr>
        <w:trPr>
          <w:tblHeader w:val="true"/>
          <w:cantSplit/>
        </w:trPr>
        <w:tc>
          <w:tcPr>
            <w:tcW w:type="dxa" w:w="331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Field</w:t>
            </w:r>
          </w:p>
        </w:tc>
        <w:tc>
          <w:tcPr>
            <w:tcW w:type="dxa" w:w="662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Entry</w:t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Transaction / funding purpose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Amount / currency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Originating account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Account holder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Bank / country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Immediate source of funds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Underlying economic source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Date funds generated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Intermediaries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Expected payment route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Supporting documents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Reason payment is consistent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613"/>
        <w:gridCol w:w="2613"/>
        <w:gridCol w:w="2613"/>
        <w:gridCol w:w="2613"/>
      </w:tblGrid>
      <w:tr>
        <w:trPr>
          <w:tblHeader w:val="true"/>
          <w:cantSplit/>
        </w:trPr>
        <w:tc>
          <w:tcPr>
            <w:tcW w:type="dxa" w:w="403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Evidence item</w:t>
            </w:r>
          </w:p>
        </w:tc>
        <w:tc>
          <w:tcPr>
            <w:tcW w:type="dxa" w:w="936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Received</w:t>
            </w:r>
          </w:p>
        </w:tc>
        <w:tc>
          <w:tcPr>
            <w:tcW w:type="dxa" w:w="936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Verified</w:t>
            </w:r>
          </w:p>
        </w:tc>
        <w:tc>
          <w:tcPr>
            <w:tcW w:type="dxa" w:w="403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Finding / reference</w:t>
            </w:r>
          </w:p>
        </w:tc>
      </w:tr>
      <w:tr>
        <w:trPr>
          <w:cantSplit/>
        </w:trPr>
        <w:tc>
          <w:tcPr>
            <w:tcW w:type="dxa" w:w="40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Bank statement</w:t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40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40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Sale agreement / completion record</w:t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40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40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Dividend / business distribution record</w:t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40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40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Employment / income evidence</w:t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40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40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Loan agreement and lender verification</w:t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40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40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Probate / inheritance evidence</w:t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40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40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Investment redemption statement</w:t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40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40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Tax evidence where relevant</w:t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40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40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Counterparty confirmation</w:t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40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40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Other independent evidence</w:t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40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Funds Conclusion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227"/>
        <w:gridCol w:w="5227"/>
      </w:tblGrid>
      <w:tr>
        <w:trPr>
          <w:tblHeader w:val="true"/>
          <w:cantSplit/>
        </w:trPr>
        <w:tc>
          <w:tcPr>
            <w:tcW w:type="dxa" w:w="331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Field</w:t>
            </w:r>
          </w:p>
        </w:tc>
        <w:tc>
          <w:tcPr>
            <w:tcW w:type="dxa" w:w="662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Entry</w:t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Source verified / partly verified / unverified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Route consistent with explanation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Third-party funding concern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Cash / crypto concern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Required restriction / follow-up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Section 18 Expected Activity and Transaction Profile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493"/>
        <w:gridCol w:w="1493"/>
        <w:gridCol w:w="1493"/>
        <w:gridCol w:w="1493"/>
        <w:gridCol w:w="1493"/>
        <w:gridCol w:w="1493"/>
        <w:gridCol w:w="1493"/>
      </w:tblGrid>
      <w:tr>
        <w:trPr>
          <w:tblHeader w:val="true"/>
          <w:cantSplit/>
        </w:trPr>
        <w:tc>
          <w:tcPr>
            <w:tcW w:type="dxa" w:w="1656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Activity type</w:t>
            </w:r>
          </w:p>
        </w:tc>
        <w:tc>
          <w:tcPr>
            <w:tcW w:type="dxa" w:w="1440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Expected amount / range</w:t>
            </w:r>
          </w:p>
        </w:tc>
        <w:tc>
          <w:tcPr>
            <w:tcW w:type="dxa" w:w="1080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Frequency</w:t>
            </w:r>
          </w:p>
        </w:tc>
        <w:tc>
          <w:tcPr>
            <w:tcW w:type="dxa" w:w="936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Currency</w:t>
            </w:r>
          </w:p>
        </w:tc>
        <w:tc>
          <w:tcPr>
            <w:tcW w:type="dxa" w:w="1440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Countries</w:t>
            </w:r>
          </w:p>
        </w:tc>
        <w:tc>
          <w:tcPr>
            <w:tcW w:type="dxa" w:w="1728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Counterparties</w:t>
            </w:r>
          </w:p>
        </w:tc>
        <w:tc>
          <w:tcPr>
            <w:tcW w:type="dxa" w:w="1656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Purpose</w:t>
            </w:r>
          </w:p>
        </w:tc>
      </w:tr>
      <w:tr>
        <w:trPr>
          <w:cantSplit/>
        </w:trPr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72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72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72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72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72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72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72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72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72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72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Profile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742"/>
        <w:gridCol w:w="1742"/>
        <w:gridCol w:w="1742"/>
        <w:gridCol w:w="1742"/>
        <w:gridCol w:w="1742"/>
        <w:gridCol w:w="1742"/>
      </w:tblGrid>
      <w:tr>
        <w:trPr>
          <w:tblHeader w:val="true"/>
          <w:cantSplit/>
        </w:trPr>
        <w:tc>
          <w:tcPr>
            <w:tcW w:type="dxa" w:w="50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No.</w:t>
            </w:r>
          </w:p>
        </w:tc>
        <w:tc>
          <w:tcPr>
            <w:tcW w:type="dxa" w:w="5256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Screening question</w:t>
            </w:r>
          </w:p>
        </w:tc>
        <w:tc>
          <w:tcPr>
            <w:tcW w:type="dxa" w:w="576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Yes</w:t>
            </w:r>
          </w:p>
        </w:tc>
        <w:tc>
          <w:tcPr>
            <w:tcW w:type="dxa" w:w="576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No</w:t>
            </w:r>
          </w:p>
        </w:tc>
        <w:tc>
          <w:tcPr>
            <w:tcW w:type="dxa" w:w="79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Unknown</w:t>
            </w:r>
          </w:p>
        </w:tc>
        <w:tc>
          <w:tcPr>
            <w:tcW w:type="dxa" w:w="223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Details and evidence</w:t>
            </w:r>
          </w:p>
        </w:tc>
      </w:tr>
      <w:tr>
        <w:trPr>
          <w:cantSplit/>
        </w:trPr>
        <w:tc>
          <w:tcPr>
            <w:tcW w:type="dxa" w:w="5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1</w:t>
            </w:r>
          </w:p>
        </w:tc>
        <w:tc>
          <w:tcPr>
            <w:tcW w:type="dxa" w:w="52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Are expected volumes and values consistent with occupation, wealth and business purpose?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2</w:t>
            </w:r>
          </w:p>
        </w:tc>
        <w:tc>
          <w:tcPr>
            <w:tcW w:type="dxa" w:w="52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Are counterparties and countries logically connected to the stated relationship?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3</w:t>
            </w:r>
          </w:p>
        </w:tc>
        <w:tc>
          <w:tcPr>
            <w:tcW w:type="dxa" w:w="52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Will government bodies, state-owned entities, charities, political organisations or public contractors be involved?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4</w:t>
            </w:r>
          </w:p>
        </w:tc>
        <w:tc>
          <w:tcPr>
            <w:tcW w:type="dxa" w:w="52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Are cash, offshore, third-party, pass-through or rapid-movement transactions expected?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5</w:t>
            </w:r>
          </w:p>
        </w:tc>
        <w:tc>
          <w:tcPr>
            <w:tcW w:type="dxa" w:w="52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Could funds be mixed with public resources, campaign funds or state assets?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6</w:t>
            </w:r>
          </w:p>
        </w:tc>
        <w:tc>
          <w:tcPr>
            <w:tcW w:type="dxa" w:w="52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Can monitoring rules distinguish expected activity from suspicious deviation?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227"/>
        <w:gridCol w:w="5227"/>
      </w:tblGrid>
      <w:tr>
        <w:trPr>
          <w:tblHeader w:val="true"/>
          <w:cantSplit/>
        </w:trPr>
        <w:tc>
          <w:tcPr>
            <w:tcW w:type="dxa" w:w="331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Field</w:t>
            </w:r>
          </w:p>
        </w:tc>
        <w:tc>
          <w:tcPr>
            <w:tcW w:type="dxa" w:w="662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Entry</w:t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Baseline monitoring profile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High-risk transaction types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Prohibited activity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Review threshold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Section 19 Risk Scoring and Overall Classification</w:t>
      </w:r>
    </w:p>
    <w:p>
      <w:r>
        <w:t>Use the organisation’s approved methodology. Scores below are illustrative: 1 low, 2 moderate, 3 high and 4 severe. Mandatory legal or policy rules override the numerical result.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091"/>
        <w:gridCol w:w="2091"/>
        <w:gridCol w:w="2091"/>
        <w:gridCol w:w="2091"/>
        <w:gridCol w:w="2091"/>
      </w:tblGrid>
      <w:tr>
        <w:trPr>
          <w:tblHeader w:val="true"/>
          <w:cantSplit/>
        </w:trPr>
        <w:tc>
          <w:tcPr>
            <w:tcW w:type="dxa" w:w="331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Risk factor</w:t>
            </w:r>
          </w:p>
        </w:tc>
        <w:tc>
          <w:tcPr>
            <w:tcW w:type="dxa" w:w="86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Weight</w:t>
            </w:r>
          </w:p>
        </w:tc>
        <w:tc>
          <w:tcPr>
            <w:tcW w:type="dxa" w:w="1080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Score 1 to 4</w:t>
            </w:r>
          </w:p>
        </w:tc>
        <w:tc>
          <w:tcPr>
            <w:tcW w:type="dxa" w:w="122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Weighted score</w:t>
            </w:r>
          </w:p>
        </w:tc>
        <w:tc>
          <w:tcPr>
            <w:tcW w:type="dxa" w:w="3456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Rationale</w:t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PEP type and current / former status</w:t>
            </w:r>
          </w:p>
        </w:tc>
        <w:tc>
          <w:tcPr>
            <w:tcW w:type="dxa" w:w="86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2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34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Role seniority and influence</w:t>
            </w:r>
          </w:p>
        </w:tc>
        <w:tc>
          <w:tcPr>
            <w:tcW w:type="dxa" w:w="86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2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34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Jurisdiction risk</w:t>
            </w:r>
          </w:p>
        </w:tc>
        <w:tc>
          <w:tcPr>
            <w:tcW w:type="dxa" w:w="86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2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34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Sector / public-funds exposure</w:t>
            </w:r>
          </w:p>
        </w:tc>
        <w:tc>
          <w:tcPr>
            <w:tcW w:type="dxa" w:w="86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2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34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Relationship / product risk</w:t>
            </w:r>
          </w:p>
        </w:tc>
        <w:tc>
          <w:tcPr>
            <w:tcW w:type="dxa" w:w="86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2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34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Ownership / structure complexity</w:t>
            </w:r>
          </w:p>
        </w:tc>
        <w:tc>
          <w:tcPr>
            <w:tcW w:type="dxa" w:w="86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2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34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Family / associate proximity</w:t>
            </w:r>
          </w:p>
        </w:tc>
        <w:tc>
          <w:tcPr>
            <w:tcW w:type="dxa" w:w="86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2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34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Source of wealth clarity</w:t>
            </w:r>
          </w:p>
        </w:tc>
        <w:tc>
          <w:tcPr>
            <w:tcW w:type="dxa" w:w="86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2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34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Source of funds clarity</w:t>
            </w:r>
          </w:p>
        </w:tc>
        <w:tc>
          <w:tcPr>
            <w:tcW w:type="dxa" w:w="86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2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34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Sanctions / restrictions</w:t>
            </w:r>
          </w:p>
        </w:tc>
        <w:tc>
          <w:tcPr>
            <w:tcW w:type="dxa" w:w="86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2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34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Adverse information</w:t>
            </w:r>
          </w:p>
        </w:tc>
        <w:tc>
          <w:tcPr>
            <w:tcW w:type="dxa" w:w="86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2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34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Transaction profile</w:t>
            </w:r>
          </w:p>
        </w:tc>
        <w:tc>
          <w:tcPr>
            <w:tcW w:type="dxa" w:w="86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2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34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Transparency / cooperation</w:t>
            </w:r>
          </w:p>
        </w:tc>
        <w:tc>
          <w:tcPr>
            <w:tcW w:type="dxa" w:w="86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2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34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Control feasibility</w:t>
            </w:r>
          </w:p>
        </w:tc>
        <w:tc>
          <w:tcPr>
            <w:tcW w:type="dxa" w:w="86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2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34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485"/>
        <w:gridCol w:w="3485"/>
        <w:gridCol w:w="3485"/>
      </w:tblGrid>
      <w:tr>
        <w:trPr>
          <w:tblHeader w:val="true"/>
          <w:cantSplit/>
        </w:trPr>
        <w:tc>
          <w:tcPr>
            <w:tcW w:type="dxa" w:w="2016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Rating</w:t>
            </w:r>
          </w:p>
        </w:tc>
        <w:tc>
          <w:tcPr>
            <w:tcW w:type="dxa" w:w="187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Configured range</w:t>
            </w:r>
          </w:p>
        </w:tc>
        <w:tc>
          <w:tcPr>
            <w:tcW w:type="dxa" w:w="6048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Minimum response</w:t>
            </w:r>
          </w:p>
        </w:tc>
      </w:tr>
      <w:tr>
        <w:trPr>
          <w:cantSplit/>
        </w:trPr>
        <w:tc>
          <w:tcPr>
            <w:tcW w:type="dxa" w:w="201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Moderate</w:t>
            </w:r>
          </w:p>
        </w:tc>
        <w:tc>
          <w:tcPr>
            <w:tcW w:type="dxa" w:w="187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  <w:tc>
          <w:tcPr>
            <w:tcW w:type="dxa" w:w="604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Enhanced verification and documented approval as required.</w:t>
            </w:r>
          </w:p>
        </w:tc>
      </w:tr>
      <w:tr>
        <w:trPr>
          <w:cantSplit/>
        </w:trPr>
        <w:tc>
          <w:tcPr>
            <w:tcW w:type="dxa" w:w="201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High</w:t>
            </w:r>
          </w:p>
        </w:tc>
        <w:tc>
          <w:tcPr>
            <w:tcW w:type="dxa" w:w="187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  <w:tc>
          <w:tcPr>
            <w:tcW w:type="dxa" w:w="604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Full enhanced due diligence, senior approval and heightened monitoring.</w:t>
            </w:r>
          </w:p>
        </w:tc>
      </w:tr>
      <w:tr>
        <w:trPr>
          <w:cantSplit/>
        </w:trPr>
        <w:tc>
          <w:tcPr>
            <w:tcW w:type="dxa" w:w="201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Severe / prohibited</w:t>
            </w:r>
          </w:p>
        </w:tc>
        <w:tc>
          <w:tcPr>
            <w:tcW w:type="dxa" w:w="187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  <w:tc>
          <w:tcPr>
            <w:tcW w:type="dxa" w:w="604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Do not proceed unless expressly lawful and exceptionally authorised.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227"/>
        <w:gridCol w:w="5227"/>
      </w:tblGrid>
      <w:tr>
        <w:trPr>
          <w:tblHeader w:val="true"/>
          <w:cantSplit/>
        </w:trPr>
        <w:tc>
          <w:tcPr>
            <w:tcW w:type="dxa" w:w="331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Field</w:t>
            </w:r>
          </w:p>
        </w:tc>
        <w:tc>
          <w:tcPr>
            <w:tcW w:type="dxa" w:w="662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Entry</w:t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Total score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Overall risk rating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Mandatory override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Assessor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Assessment date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Section 20 Red Flag Checklist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091"/>
        <w:gridCol w:w="2091"/>
        <w:gridCol w:w="2091"/>
        <w:gridCol w:w="2091"/>
        <w:gridCol w:w="2091"/>
      </w:tblGrid>
      <w:tr>
        <w:trPr>
          <w:tblHeader w:val="true"/>
          <w:cantSplit/>
        </w:trPr>
        <w:tc>
          <w:tcPr>
            <w:tcW w:type="dxa" w:w="4176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Red flag</w:t>
            </w:r>
          </w:p>
        </w:tc>
        <w:tc>
          <w:tcPr>
            <w:tcW w:type="dxa" w:w="720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Present</w:t>
            </w:r>
          </w:p>
        </w:tc>
        <w:tc>
          <w:tcPr>
            <w:tcW w:type="dxa" w:w="936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Severity</w:t>
            </w:r>
          </w:p>
        </w:tc>
        <w:tc>
          <w:tcPr>
            <w:tcW w:type="dxa" w:w="2088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Evidence / explanation</w:t>
            </w:r>
          </w:p>
        </w:tc>
        <w:tc>
          <w:tcPr>
            <w:tcW w:type="dxa" w:w="2016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Resolution</w:t>
            </w:r>
          </w:p>
        </w:tc>
      </w:tr>
      <w:tr>
        <w:trPr>
          <w:cantSplit/>
        </w:trPr>
        <w:tc>
          <w:tcPr>
            <w:tcW w:type="dxa" w:w="41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PEP relationship was concealed or disclosed only after challenge.</w:t>
            </w:r>
          </w:p>
        </w:tc>
        <w:tc>
          <w:tcPr>
            <w:tcW w:type="dxa" w:w="7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208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201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41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Identity, office, ownership or family information is inconsistent.</w:t>
            </w:r>
          </w:p>
        </w:tc>
        <w:tc>
          <w:tcPr>
            <w:tcW w:type="dxa" w:w="7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208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201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41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Wealth is disproportionate to known legitimate income.</w:t>
            </w:r>
          </w:p>
        </w:tc>
        <w:tc>
          <w:tcPr>
            <w:tcW w:type="dxa" w:w="7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208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201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41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Funds originate from an unrelated person, offshore account or high-risk country.</w:t>
            </w:r>
          </w:p>
        </w:tc>
        <w:tc>
          <w:tcPr>
            <w:tcW w:type="dxa" w:w="7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208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201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41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Complex entities, trusts, nominees or relatives hold unexplained assets.</w:t>
            </w:r>
          </w:p>
        </w:tc>
        <w:tc>
          <w:tcPr>
            <w:tcW w:type="dxa" w:w="7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208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201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41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Transactions involve public contractors, concessions, licences or state assets.</w:t>
            </w:r>
          </w:p>
        </w:tc>
        <w:tc>
          <w:tcPr>
            <w:tcW w:type="dxa" w:w="7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208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201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41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Use of cash, crypto, luxury assets or rapid pass-through transfers.</w:t>
            </w:r>
          </w:p>
        </w:tc>
        <w:tc>
          <w:tcPr>
            <w:tcW w:type="dxa" w:w="7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208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201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41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Adverse reports of corruption, fraud, illicit enrichment or abuse of office.</w:t>
            </w:r>
          </w:p>
        </w:tc>
        <w:tc>
          <w:tcPr>
            <w:tcW w:type="dxa" w:w="7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208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201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41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Sanctions, debarment, enforcement or criminal-investigation exposure.</w:t>
            </w:r>
          </w:p>
        </w:tc>
        <w:tc>
          <w:tcPr>
            <w:tcW w:type="dxa" w:w="7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208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201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41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Pressure to bypass onboarding, approval, monitoring or recordkeeping.</w:t>
            </w:r>
          </w:p>
        </w:tc>
        <w:tc>
          <w:tcPr>
            <w:tcW w:type="dxa" w:w="7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208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201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41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Reluctance to provide source-of-wealth or source-of-funds evidence.</w:t>
            </w:r>
          </w:p>
        </w:tc>
        <w:tc>
          <w:tcPr>
            <w:tcW w:type="dxa" w:w="7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208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201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41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Multiple family members or associates transact without clear purpose.</w:t>
            </w:r>
          </w:p>
        </w:tc>
        <w:tc>
          <w:tcPr>
            <w:tcW w:type="dxa" w:w="7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208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201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41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Activity occurs close to an election, appointment, award or public decision.</w:t>
            </w:r>
          </w:p>
        </w:tc>
        <w:tc>
          <w:tcPr>
            <w:tcW w:type="dxa" w:w="7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208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201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41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Former PEP appears to retain substantial influence or official access.</w:t>
            </w:r>
          </w:p>
        </w:tc>
        <w:tc>
          <w:tcPr>
            <w:tcW w:type="dxa" w:w="7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208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201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41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Unusual gifts, donations, sponsorships, commissions or political payments.</w:t>
            </w:r>
          </w:p>
        </w:tc>
        <w:tc>
          <w:tcPr>
            <w:tcW w:type="dxa" w:w="7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208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201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227"/>
        <w:gridCol w:w="5227"/>
      </w:tblGrid>
      <w:tr>
        <w:trPr>
          <w:tblHeader w:val="true"/>
          <w:cantSplit/>
        </w:trPr>
        <w:tc>
          <w:tcPr>
            <w:tcW w:type="dxa" w:w="331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Field</w:t>
            </w:r>
          </w:p>
        </w:tc>
        <w:tc>
          <w:tcPr>
            <w:tcW w:type="dxa" w:w="662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Entry</w:t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Critical red flags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Immediate restriction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Referral / case ID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Residual concern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Section 21 Enhanced Due Diligence Actions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091"/>
        <w:gridCol w:w="2091"/>
        <w:gridCol w:w="2091"/>
        <w:gridCol w:w="2091"/>
        <w:gridCol w:w="2091"/>
      </w:tblGrid>
      <w:tr>
        <w:trPr>
          <w:tblHeader w:val="true"/>
          <w:cantSplit/>
        </w:trPr>
        <w:tc>
          <w:tcPr>
            <w:tcW w:type="dxa" w:w="4320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Enhanced action</w:t>
            </w:r>
          </w:p>
        </w:tc>
        <w:tc>
          <w:tcPr>
            <w:tcW w:type="dxa" w:w="86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Required</w:t>
            </w:r>
          </w:p>
        </w:tc>
        <w:tc>
          <w:tcPr>
            <w:tcW w:type="dxa" w:w="115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Owner</w:t>
            </w:r>
          </w:p>
        </w:tc>
        <w:tc>
          <w:tcPr>
            <w:tcW w:type="dxa" w:w="1080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Due date</w:t>
            </w:r>
          </w:p>
        </w:tc>
        <w:tc>
          <w:tcPr>
            <w:tcW w:type="dxa" w:w="2520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Result / evidence</w:t>
            </w:r>
          </w:p>
        </w:tc>
      </w:tr>
      <w:tr>
        <w:trPr>
          <w:cantSplit/>
        </w:trPr>
        <w:tc>
          <w:tcPr>
            <w:tcW w:type="dxa" w:w="43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Obtain additional identity and public-office evidence</w:t>
            </w:r>
          </w:p>
        </w:tc>
        <w:tc>
          <w:tcPr>
            <w:tcW w:type="dxa" w:w="86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25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43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Verify beneficial ownership and control through independent sources</w:t>
            </w:r>
          </w:p>
        </w:tc>
        <w:tc>
          <w:tcPr>
            <w:tcW w:type="dxa" w:w="86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25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43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Map family members, close associates and connected entities</w:t>
            </w:r>
          </w:p>
        </w:tc>
        <w:tc>
          <w:tcPr>
            <w:tcW w:type="dxa" w:w="86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25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43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Establish and verify source of wealth</w:t>
            </w:r>
          </w:p>
        </w:tc>
        <w:tc>
          <w:tcPr>
            <w:tcW w:type="dxa" w:w="86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25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43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Establish and verify source of funds</w:t>
            </w:r>
          </w:p>
        </w:tc>
        <w:tc>
          <w:tcPr>
            <w:tcW w:type="dxa" w:w="86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25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43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Review asset declarations / public disclosures where lawful</w:t>
            </w:r>
          </w:p>
        </w:tc>
        <w:tc>
          <w:tcPr>
            <w:tcW w:type="dxa" w:w="86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25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43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Obtain bank, tax, business or professional evidence</w:t>
            </w:r>
          </w:p>
        </w:tc>
        <w:tc>
          <w:tcPr>
            <w:tcW w:type="dxa" w:w="86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25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43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Conduct multilingual adverse-media and litigation review</w:t>
            </w:r>
          </w:p>
        </w:tc>
        <w:tc>
          <w:tcPr>
            <w:tcW w:type="dxa" w:w="86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25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43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Review government-contract / state-owned entity exposure</w:t>
            </w:r>
          </w:p>
        </w:tc>
        <w:tc>
          <w:tcPr>
            <w:tcW w:type="dxa" w:w="86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25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43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Interview the subject or authorised representative</w:t>
            </w:r>
          </w:p>
        </w:tc>
        <w:tc>
          <w:tcPr>
            <w:tcW w:type="dxa" w:w="86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25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43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Obtain compliance / legal specialist review</w:t>
            </w:r>
          </w:p>
        </w:tc>
        <w:tc>
          <w:tcPr>
            <w:tcW w:type="dxa" w:w="86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25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43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Apply transaction or activity restrictions</w:t>
            </w:r>
          </w:p>
        </w:tc>
        <w:tc>
          <w:tcPr>
            <w:tcW w:type="dxa" w:w="86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25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43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Obtain senior-management approval before proceeding</w:t>
            </w:r>
          </w:p>
        </w:tc>
        <w:tc>
          <w:tcPr>
            <w:tcW w:type="dxa" w:w="86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25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43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Configure enhanced ongoing monitoring</w:t>
            </w:r>
          </w:p>
        </w:tc>
        <w:tc>
          <w:tcPr>
            <w:tcW w:type="dxa" w:w="86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08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25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227"/>
        <w:gridCol w:w="5227"/>
      </w:tblGrid>
      <w:tr>
        <w:trPr>
          <w:tblHeader w:val="true"/>
          <w:cantSplit/>
        </w:trPr>
        <w:tc>
          <w:tcPr>
            <w:tcW w:type="dxa" w:w="331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Field</w:t>
            </w:r>
          </w:p>
        </w:tc>
        <w:tc>
          <w:tcPr>
            <w:tcW w:type="dxa" w:w="662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Entry</w:t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EDD trigger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EDD lead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Information limitations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Completion date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Residual risk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Section 22 Senior Management Approval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227"/>
        <w:gridCol w:w="5227"/>
      </w:tblGrid>
      <w:tr>
        <w:trPr>
          <w:tblHeader w:val="true"/>
          <w:cantSplit/>
        </w:trPr>
        <w:tc>
          <w:tcPr>
            <w:tcW w:type="dxa" w:w="331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Field</w:t>
            </w:r>
          </w:p>
        </w:tc>
        <w:tc>
          <w:tcPr>
            <w:tcW w:type="dxa" w:w="662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Entry</w:t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Case reference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Subject / customer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PEP classification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Relationship / product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Public role / jurisdiction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Inherent risk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Source of wealth conclusion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Source of funds conclusion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Sanctions result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Adverse-media conclusion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Residual risk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Open limitations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Recommended controls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Approval term / expiry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Reapproval triggers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Decision Questions</w:t>
      </w:r>
    </w:p>
    <w:p>
      <w:r>
        <w:t>☐ Identity and PEP classification are adequately resolved.</w:t>
      </w:r>
    </w:p>
    <w:p>
      <w:r>
        <w:t>☐ Beneficial ownership and connected persons are understood.</w:t>
      </w:r>
    </w:p>
    <w:p>
      <w:r>
        <w:t>☐ The relationship has a legitimate, documented purpose.</w:t>
      </w:r>
    </w:p>
    <w:p>
      <w:r>
        <w:t>☐ Source of wealth and source of funds are sufficiently established.</w:t>
      </w:r>
    </w:p>
    <w:p>
      <w:r>
        <w:t>☐ No legal or policy prohibition prevents the relationship.</w:t>
      </w:r>
    </w:p>
    <w:p>
      <w:r>
        <w:t>☐ Enhanced monitoring is proportionate and operationally feasible.</w:t>
      </w:r>
    </w:p>
    <w:p>
      <w:r>
        <w:t>☐ Unresolved risk is within approved appetite.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742"/>
        <w:gridCol w:w="1742"/>
        <w:gridCol w:w="1742"/>
        <w:gridCol w:w="1742"/>
        <w:gridCol w:w="1742"/>
        <w:gridCol w:w="1742"/>
      </w:tblGrid>
      <w:tr>
        <w:trPr>
          <w:tblHeader w:val="true"/>
          <w:cantSplit/>
        </w:trPr>
        <w:tc>
          <w:tcPr>
            <w:tcW w:type="dxa" w:w="194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Decision-maker</w:t>
            </w:r>
          </w:p>
        </w:tc>
        <w:tc>
          <w:tcPr>
            <w:tcW w:type="dxa" w:w="158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Name</w:t>
            </w:r>
          </w:p>
        </w:tc>
        <w:tc>
          <w:tcPr>
            <w:tcW w:type="dxa" w:w="1440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Authority</w:t>
            </w:r>
          </w:p>
        </w:tc>
        <w:tc>
          <w:tcPr>
            <w:tcW w:type="dxa" w:w="1656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Decision</w:t>
            </w:r>
          </w:p>
        </w:tc>
        <w:tc>
          <w:tcPr>
            <w:tcW w:type="dxa" w:w="2448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Rationale / conditions</w:t>
            </w:r>
          </w:p>
        </w:tc>
        <w:tc>
          <w:tcPr>
            <w:tcW w:type="dxa" w:w="86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Date</w:t>
            </w:r>
          </w:p>
        </w:tc>
      </w:tr>
      <w:tr>
        <w:trPr>
          <w:cantSplit/>
        </w:trPr>
        <w:tc>
          <w:tcPr>
            <w:tcW w:type="dxa" w:w="194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Business owner</w:t>
            </w:r>
          </w:p>
        </w:tc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Approve / Reject</w:t>
            </w:r>
          </w:p>
        </w:tc>
        <w:tc>
          <w:tcPr>
            <w:tcW w:type="dxa" w:w="244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86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194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AML / compliance</w:t>
            </w:r>
          </w:p>
        </w:tc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Approve / Reject</w:t>
            </w:r>
          </w:p>
        </w:tc>
        <w:tc>
          <w:tcPr>
            <w:tcW w:type="dxa" w:w="244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86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194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Senior management</w:t>
            </w:r>
          </w:p>
        </w:tc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Approve / Reject</w:t>
            </w:r>
          </w:p>
        </w:tc>
        <w:tc>
          <w:tcPr>
            <w:tcW w:type="dxa" w:w="244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86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194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Legal / specialist</w:t>
            </w:r>
          </w:p>
        </w:tc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Advise</w:t>
            </w:r>
          </w:p>
        </w:tc>
        <w:tc>
          <w:tcPr>
            <w:tcW w:type="dxa" w:w="244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86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Section 23 Control and Monitoring Plan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091"/>
        <w:gridCol w:w="2091"/>
        <w:gridCol w:w="2091"/>
        <w:gridCol w:w="2091"/>
        <w:gridCol w:w="2091"/>
      </w:tblGrid>
      <w:tr>
        <w:trPr>
          <w:tblHeader w:val="true"/>
          <w:cantSplit/>
        </w:trPr>
        <w:tc>
          <w:tcPr>
            <w:tcW w:type="dxa" w:w="3528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Monitoring control</w:t>
            </w:r>
          </w:p>
        </w:tc>
        <w:tc>
          <w:tcPr>
            <w:tcW w:type="dxa" w:w="158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Frequency / threshold</w:t>
            </w:r>
          </w:p>
        </w:tc>
        <w:tc>
          <w:tcPr>
            <w:tcW w:type="dxa" w:w="115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Owner</w:t>
            </w:r>
          </w:p>
        </w:tc>
        <w:tc>
          <w:tcPr>
            <w:tcW w:type="dxa" w:w="2016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System / evidence</w:t>
            </w:r>
          </w:p>
        </w:tc>
        <w:tc>
          <w:tcPr>
            <w:tcW w:type="dxa" w:w="1656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Escalation trigger</w:t>
            </w:r>
          </w:p>
        </w:tc>
      </w:tr>
      <w:tr>
        <w:trPr>
          <w:cantSplit/>
        </w:trPr>
        <w:tc>
          <w:tcPr>
            <w:tcW w:type="dxa" w:w="352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PEP and sanctions rescreening</w:t>
            </w:r>
          </w:p>
        </w:tc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201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352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Adverse-media monitoring</w:t>
            </w:r>
          </w:p>
        </w:tc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201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352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Beneficial-owner / role change review</w:t>
            </w:r>
          </w:p>
        </w:tc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201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352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Transaction monitoring</w:t>
            </w:r>
          </w:p>
        </w:tc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201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352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Source-of-funds checks</w:t>
            </w:r>
          </w:p>
        </w:tc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201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352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Large / unusual transaction review</w:t>
            </w:r>
          </w:p>
        </w:tc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201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352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Cash / crypto / high-risk country control</w:t>
            </w:r>
          </w:p>
        </w:tc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201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352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Public-contract / state-entity activity review</w:t>
            </w:r>
          </w:p>
        </w:tc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201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352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Family / associate activity linkage</w:t>
            </w:r>
          </w:p>
        </w:tc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201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352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Account / product restrictions</w:t>
            </w:r>
          </w:p>
        </w:tc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201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352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Relationship-manager review</w:t>
            </w:r>
          </w:p>
        </w:tc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201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352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Senior-management review</w:t>
            </w:r>
          </w:p>
        </w:tc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201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352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Periodic source-of-wealth refresh</w:t>
            </w:r>
          </w:p>
        </w:tc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201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352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Customer certification / information update</w:t>
            </w:r>
          </w:p>
        </w:tc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201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227"/>
        <w:gridCol w:w="5227"/>
      </w:tblGrid>
      <w:tr>
        <w:trPr>
          <w:tblHeader w:val="true"/>
          <w:cantSplit/>
        </w:trPr>
        <w:tc>
          <w:tcPr>
            <w:tcW w:type="dxa" w:w="331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Field</w:t>
            </w:r>
          </w:p>
        </w:tc>
        <w:tc>
          <w:tcPr>
            <w:tcW w:type="dxa" w:w="662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Entry</w:t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Monitoring start date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Review cycle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Next review date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Automated alert configuration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Manual control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Escalation contact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Section 24 Transaction Monitoring Review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307"/>
        <w:gridCol w:w="1307"/>
        <w:gridCol w:w="1307"/>
        <w:gridCol w:w="1307"/>
        <w:gridCol w:w="1307"/>
        <w:gridCol w:w="1307"/>
        <w:gridCol w:w="1307"/>
        <w:gridCol w:w="1307"/>
      </w:tblGrid>
      <w:tr>
        <w:trPr>
          <w:tblHeader w:val="true"/>
          <w:cantSplit/>
        </w:trPr>
        <w:tc>
          <w:tcPr>
            <w:tcW w:type="dxa" w:w="936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Date</w:t>
            </w:r>
          </w:p>
        </w:tc>
        <w:tc>
          <w:tcPr>
            <w:tcW w:type="dxa" w:w="158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Transaction / activity</w:t>
            </w:r>
          </w:p>
        </w:tc>
        <w:tc>
          <w:tcPr>
            <w:tcW w:type="dxa" w:w="115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Amount / currency</w:t>
            </w:r>
          </w:p>
        </w:tc>
        <w:tc>
          <w:tcPr>
            <w:tcW w:type="dxa" w:w="1440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Counterparty / country</w:t>
            </w:r>
          </w:p>
        </w:tc>
        <w:tc>
          <w:tcPr>
            <w:tcW w:type="dxa" w:w="79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Expected?</w:t>
            </w:r>
          </w:p>
        </w:tc>
        <w:tc>
          <w:tcPr>
            <w:tcW w:type="dxa" w:w="1440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Alert / concern</w:t>
            </w:r>
          </w:p>
        </w:tc>
        <w:tc>
          <w:tcPr>
            <w:tcW w:type="dxa" w:w="1440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Evidence</w:t>
            </w:r>
          </w:p>
        </w:tc>
        <w:tc>
          <w:tcPr>
            <w:tcW w:type="dxa" w:w="115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Outcome</w:t>
            </w:r>
          </w:p>
        </w:tc>
      </w:tr>
      <w:tr>
        <w:trPr>
          <w:cantSplit/>
        </w:trPr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Monitoring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742"/>
        <w:gridCol w:w="1742"/>
        <w:gridCol w:w="1742"/>
        <w:gridCol w:w="1742"/>
        <w:gridCol w:w="1742"/>
        <w:gridCol w:w="1742"/>
      </w:tblGrid>
      <w:tr>
        <w:trPr>
          <w:tblHeader w:val="true"/>
          <w:cantSplit/>
        </w:trPr>
        <w:tc>
          <w:tcPr>
            <w:tcW w:type="dxa" w:w="50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No.</w:t>
            </w:r>
          </w:p>
        </w:tc>
        <w:tc>
          <w:tcPr>
            <w:tcW w:type="dxa" w:w="5256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Screening question</w:t>
            </w:r>
          </w:p>
        </w:tc>
        <w:tc>
          <w:tcPr>
            <w:tcW w:type="dxa" w:w="576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Yes</w:t>
            </w:r>
          </w:p>
        </w:tc>
        <w:tc>
          <w:tcPr>
            <w:tcW w:type="dxa" w:w="576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No</w:t>
            </w:r>
          </w:p>
        </w:tc>
        <w:tc>
          <w:tcPr>
            <w:tcW w:type="dxa" w:w="79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Unknown</w:t>
            </w:r>
          </w:p>
        </w:tc>
        <w:tc>
          <w:tcPr>
            <w:tcW w:type="dxa" w:w="223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Details and evidence</w:t>
            </w:r>
          </w:p>
        </w:tc>
      </w:tr>
      <w:tr>
        <w:trPr>
          <w:cantSplit/>
        </w:trPr>
        <w:tc>
          <w:tcPr>
            <w:tcW w:type="dxa" w:w="5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1</w:t>
            </w:r>
          </w:p>
        </w:tc>
        <w:tc>
          <w:tcPr>
            <w:tcW w:type="dxa" w:w="52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Is activity consistent with the documented profile and legitimate purpose?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2</w:t>
            </w:r>
          </w:p>
        </w:tc>
        <w:tc>
          <w:tcPr>
            <w:tcW w:type="dxa" w:w="52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Is the source and destination of funds transparent?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3</w:t>
            </w:r>
          </w:p>
        </w:tc>
        <w:tc>
          <w:tcPr>
            <w:tcW w:type="dxa" w:w="52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Are public bodies, government contractors, charities, political organisations or associates involved?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4</w:t>
            </w:r>
          </w:p>
        </w:tc>
        <w:tc>
          <w:tcPr>
            <w:tcW w:type="dxa" w:w="52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Is there unusual cash, crypto, offshore, third-party or rapid movement?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5</w:t>
            </w:r>
          </w:p>
        </w:tc>
        <w:tc>
          <w:tcPr>
            <w:tcW w:type="dxa" w:w="52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Does activity coincide with an election, appointment, procurement, licence, settlement or public decision?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6</w:t>
            </w:r>
          </w:p>
        </w:tc>
        <w:tc>
          <w:tcPr>
            <w:tcW w:type="dxa" w:w="52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Do cumulative transactions change the source-of-wealth or risk assessment?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227"/>
        <w:gridCol w:w="5227"/>
      </w:tblGrid>
      <w:tr>
        <w:trPr>
          <w:tblHeader w:val="true"/>
          <w:cantSplit/>
        </w:trPr>
        <w:tc>
          <w:tcPr>
            <w:tcW w:type="dxa" w:w="331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Field</w:t>
            </w:r>
          </w:p>
        </w:tc>
        <w:tc>
          <w:tcPr>
            <w:tcW w:type="dxa" w:w="662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Entry</w:t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Review period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Analyst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Alerts escalated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Profile change required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Outcome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Section 25 Periodic Review and Refresh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227"/>
        <w:gridCol w:w="5227"/>
      </w:tblGrid>
      <w:tr>
        <w:trPr>
          <w:tblHeader w:val="true"/>
          <w:cantSplit/>
        </w:trPr>
        <w:tc>
          <w:tcPr>
            <w:tcW w:type="dxa" w:w="331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Field</w:t>
            </w:r>
          </w:p>
        </w:tc>
        <w:tc>
          <w:tcPr>
            <w:tcW w:type="dxa" w:w="662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Entry</w:t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Case reference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Review period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Current public role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Current / former status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Role start / end dates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Current family / associate links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Ownership / entity changes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Product / activity changes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Jurisdiction changes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Source of wealth changes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Source of funds changes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Sanctions screening result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Adverse-media result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Transaction-monitoring result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Open investigations / concerns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Control performance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Updated risk score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Updated risk rating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</w:tbl>
    <w:p>
      <w:pPr>
        <w:spacing w:after="0"/>
      </w:pPr>
    </w:p>
    <w:p>
      <w:r>
        <w:t>☐ Identity and beneficial ownership have been refreshed.</w:t>
      </w:r>
    </w:p>
    <w:p>
      <w:r>
        <w:t>☐ PEP role and dates were independently verified.</w:t>
      </w:r>
    </w:p>
    <w:p>
      <w:r>
        <w:t>☐ Family and close-associate scope remains appropriate.</w:t>
      </w:r>
    </w:p>
    <w:p>
      <w:r>
        <w:t>☐ Source of wealth and funds remain plausible.</w:t>
      </w:r>
    </w:p>
    <w:p>
      <w:r>
        <w:t>☐ Monitoring profile reflects current activity.</w:t>
      </w:r>
    </w:p>
    <w:p>
      <w:r>
        <w:t>☐ Senior reapproval obtained where required.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227"/>
        <w:gridCol w:w="5227"/>
      </w:tblGrid>
      <w:tr>
        <w:trPr>
          <w:tblHeader w:val="true"/>
          <w:cantSplit/>
        </w:trPr>
        <w:tc>
          <w:tcPr>
            <w:tcW w:type="dxa" w:w="331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Field</w:t>
            </w:r>
          </w:p>
        </w:tc>
        <w:tc>
          <w:tcPr>
            <w:tcW w:type="dxa" w:w="662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Entry</w:t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Continue / condition / restrict / exit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Approver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Next review date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Section 26 Trigger Event Review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493"/>
        <w:gridCol w:w="1493"/>
        <w:gridCol w:w="1493"/>
        <w:gridCol w:w="1493"/>
        <w:gridCol w:w="1493"/>
        <w:gridCol w:w="1493"/>
        <w:gridCol w:w="1493"/>
      </w:tblGrid>
      <w:tr>
        <w:trPr>
          <w:tblHeader w:val="true"/>
          <w:cantSplit/>
        </w:trPr>
        <w:tc>
          <w:tcPr>
            <w:tcW w:type="dxa" w:w="302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Trigger event</w:t>
            </w:r>
          </w:p>
        </w:tc>
        <w:tc>
          <w:tcPr>
            <w:tcW w:type="dxa" w:w="1008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Date identified</w:t>
            </w:r>
          </w:p>
        </w:tc>
        <w:tc>
          <w:tcPr>
            <w:tcW w:type="dxa" w:w="115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Source</w:t>
            </w:r>
          </w:p>
        </w:tc>
        <w:tc>
          <w:tcPr>
            <w:tcW w:type="dxa" w:w="1800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Impact on PEP status / risk</w:t>
            </w:r>
          </w:p>
        </w:tc>
        <w:tc>
          <w:tcPr>
            <w:tcW w:type="dxa" w:w="1440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Immediate action</w:t>
            </w:r>
          </w:p>
        </w:tc>
        <w:tc>
          <w:tcPr>
            <w:tcW w:type="dxa" w:w="86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Owner</w:t>
            </w:r>
          </w:p>
        </w:tc>
        <w:tc>
          <w:tcPr>
            <w:tcW w:type="dxa" w:w="648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Status</w:t>
            </w:r>
          </w:p>
        </w:tc>
      </w:tr>
      <w:tr>
        <w:trPr>
          <w:cantSplit/>
        </w:trPr>
        <w:tc>
          <w:tcPr>
            <w:tcW w:type="dxa" w:w="30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Appointment to or departure from public office</w:t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80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86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64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30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Election / nomination / party leadership change</w:t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80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86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64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30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New family or close-associate link</w:t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80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86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64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30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Ownership / control change</w:t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80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86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64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30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New company, trust or asset</w:t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80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86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64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30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Sanctions / enforcement / debarment alert</w:t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80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86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64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30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Adverse media / investigation</w:t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80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86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64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30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Unusual transaction / wealth change</w:t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80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86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64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30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New jurisdiction / product / account</w:t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80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86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64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30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Government contract / licence / concession</w:t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80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86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64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227"/>
        <w:gridCol w:w="5227"/>
      </w:tblGrid>
      <w:tr>
        <w:trPr>
          <w:tblHeader w:val="true"/>
          <w:cantSplit/>
        </w:trPr>
        <w:tc>
          <w:tcPr>
            <w:tcW w:type="dxa" w:w="331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Field</w:t>
            </w:r>
          </w:p>
        </w:tc>
        <w:tc>
          <w:tcPr>
            <w:tcW w:type="dxa" w:w="662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Entry</w:t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Reassessment performed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New risk rating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EDD required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Senior approval required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Monitoring changes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Closure date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Section 27 Former PEP and Declassification Assessment</w:t>
      </w:r>
    </w:p>
    <w:p>
      <w:r>
        <w:t>Former status does not automatically remove risk. Apply applicable minimum periods and then assess continuing influence, role seniority, connections, jurisdiction, wealth, activity and other relevant factors.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485"/>
        <w:gridCol w:w="3485"/>
        <w:gridCol w:w="3485"/>
      </w:tblGrid>
      <w:tr>
        <w:trPr>
          <w:tblHeader w:val="true"/>
          <w:cantSplit/>
        </w:trPr>
        <w:tc>
          <w:tcPr>
            <w:tcW w:type="dxa" w:w="367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Continuing-risk factor</w:t>
            </w:r>
          </w:p>
        </w:tc>
        <w:tc>
          <w:tcPr>
            <w:tcW w:type="dxa" w:w="2448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Finding</w:t>
            </w:r>
          </w:p>
        </w:tc>
        <w:tc>
          <w:tcPr>
            <w:tcW w:type="dxa" w:w="3816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Evidence / rationale</w:t>
            </w:r>
          </w:p>
        </w:tc>
      </w:tr>
      <w:tr>
        <w:trPr>
          <w:cantSplit/>
        </w:trPr>
        <w:tc>
          <w:tcPr>
            <w:tcW w:type="dxa" w:w="367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Date and circumstances of leaving office</w:t>
            </w:r>
          </w:p>
        </w:tc>
        <w:tc>
          <w:tcPr>
            <w:tcW w:type="dxa" w:w="244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381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367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Length and seniority of public role</w:t>
            </w:r>
          </w:p>
        </w:tc>
        <w:tc>
          <w:tcPr>
            <w:tcW w:type="dxa" w:w="244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381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367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Continuing formal authority</w:t>
            </w:r>
          </w:p>
        </w:tc>
        <w:tc>
          <w:tcPr>
            <w:tcW w:type="dxa" w:w="244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381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367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Informal political or institutional influence</w:t>
            </w:r>
          </w:p>
        </w:tc>
        <w:tc>
          <w:tcPr>
            <w:tcW w:type="dxa" w:w="244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381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367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Ongoing access to officials / public bodies</w:t>
            </w:r>
          </w:p>
        </w:tc>
        <w:tc>
          <w:tcPr>
            <w:tcW w:type="dxa" w:w="244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381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367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Family members still in public roles</w:t>
            </w:r>
          </w:p>
        </w:tc>
        <w:tc>
          <w:tcPr>
            <w:tcW w:type="dxa" w:w="244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381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367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Business with government / state-owned entities</w:t>
            </w:r>
          </w:p>
        </w:tc>
        <w:tc>
          <w:tcPr>
            <w:tcW w:type="dxa" w:w="244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381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367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Control of entities or assets formed during office</w:t>
            </w:r>
          </w:p>
        </w:tc>
        <w:tc>
          <w:tcPr>
            <w:tcW w:type="dxa" w:w="244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381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367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Unresolved investigations / adverse information</w:t>
            </w:r>
          </w:p>
        </w:tc>
        <w:tc>
          <w:tcPr>
            <w:tcW w:type="dxa" w:w="244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381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367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Source of wealth and funds</w:t>
            </w:r>
          </w:p>
        </w:tc>
        <w:tc>
          <w:tcPr>
            <w:tcW w:type="dxa" w:w="244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381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367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Customer activity since leaving office</w:t>
            </w:r>
          </w:p>
        </w:tc>
        <w:tc>
          <w:tcPr>
            <w:tcW w:type="dxa" w:w="244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381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367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Jurisdictional / regulatory minimum period</w:t>
            </w:r>
          </w:p>
        </w:tc>
        <w:tc>
          <w:tcPr>
            <w:tcW w:type="dxa" w:w="244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381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</w:tbl>
    <w:p>
      <w:pPr>
        <w:spacing w:after="0"/>
      </w:pPr>
    </w:p>
    <w:p>
      <w:r>
        <w:t>☐ Continue PEP treatment.</w:t>
      </w:r>
    </w:p>
    <w:p>
      <w:r>
        <w:t>☐ Reduce monitoring but retain PEP classification.</w:t>
      </w:r>
    </w:p>
    <w:p>
      <w:r>
        <w:t>☐ Declassify after required approval.</w:t>
      </w:r>
    </w:p>
    <w:p>
      <w:r>
        <w:t>☐ Insufficient information - continue treatment pending review.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227"/>
        <w:gridCol w:w="5227"/>
      </w:tblGrid>
      <w:tr>
        <w:trPr>
          <w:tblHeader w:val="true"/>
          <w:cantSplit/>
        </w:trPr>
        <w:tc>
          <w:tcPr>
            <w:tcW w:type="dxa" w:w="331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Field</w:t>
            </w:r>
          </w:p>
        </w:tc>
        <w:tc>
          <w:tcPr>
            <w:tcW w:type="dxa" w:w="662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Entry</w:t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Decision rationale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Effective date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Approver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Residual controls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Next review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Section 28 False Positive and Suppression Record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227"/>
        <w:gridCol w:w="5227"/>
      </w:tblGrid>
      <w:tr>
        <w:trPr>
          <w:tblHeader w:val="true"/>
          <w:cantSplit/>
        </w:trPr>
        <w:tc>
          <w:tcPr>
            <w:tcW w:type="dxa" w:w="331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Field</w:t>
            </w:r>
          </w:p>
        </w:tc>
        <w:tc>
          <w:tcPr>
            <w:tcW w:type="dxa" w:w="662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Entry</w:t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Alert / match ID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Subject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Matched record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Screening source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Date generated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Identifiers compared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Decisive mismatch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Independent evidence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False-positive rationale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Analyst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Reviewer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Resolution date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Suppression Controls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742"/>
        <w:gridCol w:w="1742"/>
        <w:gridCol w:w="1742"/>
        <w:gridCol w:w="1742"/>
        <w:gridCol w:w="1742"/>
        <w:gridCol w:w="1742"/>
      </w:tblGrid>
      <w:tr>
        <w:trPr>
          <w:tblHeader w:val="true"/>
          <w:cantSplit/>
        </w:trPr>
        <w:tc>
          <w:tcPr>
            <w:tcW w:type="dxa" w:w="50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No.</w:t>
            </w:r>
          </w:p>
        </w:tc>
        <w:tc>
          <w:tcPr>
            <w:tcW w:type="dxa" w:w="5256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Screening question</w:t>
            </w:r>
          </w:p>
        </w:tc>
        <w:tc>
          <w:tcPr>
            <w:tcW w:type="dxa" w:w="576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Yes</w:t>
            </w:r>
          </w:p>
        </w:tc>
        <w:tc>
          <w:tcPr>
            <w:tcW w:type="dxa" w:w="576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No</w:t>
            </w:r>
          </w:p>
        </w:tc>
        <w:tc>
          <w:tcPr>
            <w:tcW w:type="dxa" w:w="79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Unknown</w:t>
            </w:r>
          </w:p>
        </w:tc>
        <w:tc>
          <w:tcPr>
            <w:tcW w:type="dxa" w:w="223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Details and evidence</w:t>
            </w:r>
          </w:p>
        </w:tc>
      </w:tr>
      <w:tr>
        <w:trPr>
          <w:cantSplit/>
        </w:trPr>
        <w:tc>
          <w:tcPr>
            <w:tcW w:type="dxa" w:w="5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1</w:t>
            </w:r>
          </w:p>
        </w:tc>
        <w:tc>
          <w:tcPr>
            <w:tcW w:type="dxa" w:w="52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Is suppression permitted by policy and screening-system rules?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2</w:t>
            </w:r>
          </w:p>
        </w:tc>
        <w:tc>
          <w:tcPr>
            <w:tcW w:type="dxa" w:w="52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Is the suppression limited to the specific subject and matched record?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3</w:t>
            </w:r>
          </w:p>
        </w:tc>
        <w:tc>
          <w:tcPr>
            <w:tcW w:type="dxa" w:w="52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Are sufficient stable identifiers available to prevent incorrect suppression?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4</w:t>
            </w:r>
          </w:p>
        </w:tc>
        <w:tc>
          <w:tcPr>
            <w:tcW w:type="dxa" w:w="52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Could the matched record change in a way that requires renewed review?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5</w:t>
            </w:r>
          </w:p>
        </w:tc>
        <w:tc>
          <w:tcPr>
            <w:tcW w:type="dxa" w:w="52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Is the suppression time-limited and subject to periodic quality assurance?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6</w:t>
            </w:r>
          </w:p>
        </w:tc>
        <w:tc>
          <w:tcPr>
            <w:tcW w:type="dxa" w:w="52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Will sanctions or other screening remain active independently?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57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742"/>
        <w:gridCol w:w="1742"/>
        <w:gridCol w:w="1742"/>
        <w:gridCol w:w="1742"/>
        <w:gridCol w:w="1742"/>
        <w:gridCol w:w="1742"/>
      </w:tblGrid>
      <w:tr>
        <w:trPr>
          <w:tblHeader w:val="true"/>
          <w:cantSplit/>
        </w:trPr>
        <w:tc>
          <w:tcPr>
            <w:tcW w:type="dxa" w:w="230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Suppression scope</w:t>
            </w:r>
          </w:p>
        </w:tc>
        <w:tc>
          <w:tcPr>
            <w:tcW w:type="dxa" w:w="1440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Start date</w:t>
            </w:r>
          </w:p>
        </w:tc>
        <w:tc>
          <w:tcPr>
            <w:tcW w:type="dxa" w:w="1728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Expiry / review</w:t>
            </w:r>
          </w:p>
        </w:tc>
        <w:tc>
          <w:tcPr>
            <w:tcW w:type="dxa" w:w="1440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Owner</w:t>
            </w:r>
          </w:p>
        </w:tc>
        <w:tc>
          <w:tcPr>
            <w:tcW w:type="dxa" w:w="187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QA result</w:t>
            </w:r>
          </w:p>
        </w:tc>
        <w:tc>
          <w:tcPr>
            <w:tcW w:type="dxa" w:w="115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Removal date</w:t>
            </w:r>
          </w:p>
        </w:tc>
      </w:tr>
      <w:tr>
        <w:trPr>
          <w:cantSplit/>
        </w:trPr>
        <w:tc>
          <w:tcPr>
            <w:tcW w:type="dxa" w:w="23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72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87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23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72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87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23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72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87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23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72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87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23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72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87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Section 29 Escalation Investigation and Exit Decision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227"/>
        <w:gridCol w:w="5227"/>
      </w:tblGrid>
      <w:tr>
        <w:trPr>
          <w:tblHeader w:val="true"/>
          <w:cantSplit/>
        </w:trPr>
        <w:tc>
          <w:tcPr>
            <w:tcW w:type="dxa" w:w="331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Field</w:t>
            </w:r>
          </w:p>
        </w:tc>
        <w:tc>
          <w:tcPr>
            <w:tcW w:type="dxa" w:w="662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Entry</w:t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Case / alert reference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Date escalated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Reason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Subject / connected parties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Transaction / relationship affected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Immediate restrictions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Evidence preserved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Internal investigation reference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Legal / regulatory advice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External reporting considered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Customer contact controls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Retaliation / confidentiality concern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091"/>
        <w:gridCol w:w="2091"/>
        <w:gridCol w:w="2091"/>
        <w:gridCol w:w="2091"/>
        <w:gridCol w:w="2091"/>
      </w:tblGrid>
      <w:tr>
        <w:trPr>
          <w:tblHeader w:val="true"/>
          <w:cantSplit/>
        </w:trPr>
        <w:tc>
          <w:tcPr>
            <w:tcW w:type="dxa" w:w="554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Assessment question</w:t>
            </w:r>
          </w:p>
        </w:tc>
        <w:tc>
          <w:tcPr>
            <w:tcW w:type="dxa" w:w="648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Yes</w:t>
            </w:r>
          </w:p>
        </w:tc>
        <w:tc>
          <w:tcPr>
            <w:tcW w:type="dxa" w:w="648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No</w:t>
            </w:r>
          </w:p>
        </w:tc>
        <w:tc>
          <w:tcPr>
            <w:tcW w:type="dxa" w:w="86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Unknown</w:t>
            </w:r>
          </w:p>
        </w:tc>
        <w:tc>
          <w:tcPr>
            <w:tcW w:type="dxa" w:w="223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Comment</w:t>
            </w:r>
          </w:p>
        </w:tc>
      </w:tr>
      <w:tr>
        <w:trPr>
          <w:cantSplit/>
        </w:trPr>
        <w:tc>
          <w:tcPr>
            <w:tcW w:type="dxa" w:w="554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Is criminal, sanctions or prohibited conduct suspected?</w:t>
            </w:r>
          </w:p>
        </w:tc>
        <w:tc>
          <w:tcPr>
            <w:tcW w:type="dxa" w:w="64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64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86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554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Is a public official or senior management implicated?</w:t>
            </w:r>
          </w:p>
        </w:tc>
        <w:tc>
          <w:tcPr>
            <w:tcW w:type="dxa" w:w="64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64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86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554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Could funds represent public assets or proceeds of corruption?</w:t>
            </w:r>
          </w:p>
        </w:tc>
        <w:tc>
          <w:tcPr>
            <w:tcW w:type="dxa" w:w="64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64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86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554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Could continued activity increase legal or reputational harm?</w:t>
            </w:r>
          </w:p>
        </w:tc>
        <w:tc>
          <w:tcPr>
            <w:tcW w:type="dxa" w:w="64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64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86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554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Is a suspicious-activity report or other notification required?</w:t>
            </w:r>
          </w:p>
        </w:tc>
        <w:tc>
          <w:tcPr>
            <w:tcW w:type="dxa" w:w="64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64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86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554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Can the risk be managed through restrictions and monitoring?</w:t>
            </w:r>
          </w:p>
        </w:tc>
        <w:tc>
          <w:tcPr>
            <w:tcW w:type="dxa" w:w="64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64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86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554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Does contract / account documentation permit suspension or exit?</w:t>
            </w:r>
          </w:p>
        </w:tc>
        <w:tc>
          <w:tcPr>
            <w:tcW w:type="dxa" w:w="64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64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86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554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Could exit or customer contact create tipping-off risk?</w:t>
            </w:r>
          </w:p>
        </w:tc>
        <w:tc>
          <w:tcPr>
            <w:tcW w:type="dxa" w:w="64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64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86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227"/>
        <w:gridCol w:w="5227"/>
      </w:tblGrid>
      <w:tr>
        <w:trPr>
          <w:tblHeader w:val="true"/>
          <w:cantSplit/>
        </w:trPr>
        <w:tc>
          <w:tcPr>
            <w:tcW w:type="dxa" w:w="331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Field</w:t>
            </w:r>
          </w:p>
        </w:tc>
        <w:tc>
          <w:tcPr>
            <w:tcW w:type="dxa" w:w="662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Entry</w:t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Decision: continue / restrict / suspend / exit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Decision authority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Action plan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Final outcome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Closure date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Section 30 Recordkeeping Privacy and Quality Assurance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227"/>
        <w:gridCol w:w="5227"/>
      </w:tblGrid>
      <w:tr>
        <w:trPr>
          <w:tblHeader w:val="true"/>
          <w:cantSplit/>
        </w:trPr>
        <w:tc>
          <w:tcPr>
            <w:tcW w:type="dxa" w:w="331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Field</w:t>
            </w:r>
          </w:p>
        </w:tc>
        <w:tc>
          <w:tcPr>
            <w:tcW w:type="dxa" w:w="662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Entry</w:t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Case repository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Access roles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Screening evidence retained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Source-of-wealth evidence location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Approval record location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Monitoring record location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Retention period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Legal hold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Privacy notice / lawful basis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Cross-border data transfer control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Data correction process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Deletion / anonymisation authority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Quality Checks</w:t>
      </w:r>
    </w:p>
    <w:p>
      <w:r>
        <w:t>☐ A current screening date, provider and search parameters are recorded.</w:t>
      </w:r>
    </w:p>
    <w:p>
      <w:r>
        <w:t>☐ Identity resolution relies on multiple identifiers.</w:t>
      </w:r>
    </w:p>
    <w:p>
      <w:r>
        <w:t>☐ PEP classification follows the applicable definition.</w:t>
      </w:r>
    </w:p>
    <w:p>
      <w:r>
        <w:t>☐ Family and associate data is necessary, proportionate and lawfully handled.</w:t>
      </w:r>
    </w:p>
    <w:p>
      <w:r>
        <w:t>☐ Source-of-wealth and source-of-funds conclusions cite evidence.</w:t>
      </w:r>
    </w:p>
    <w:p>
      <w:r>
        <w:t>☐ Risk score and narrative rationale are consistent.</w:t>
      </w:r>
    </w:p>
    <w:p>
      <w:r>
        <w:t>☐ Approver authority and independence are verified.</w:t>
      </w:r>
    </w:p>
    <w:p>
      <w:r>
        <w:t>☐ Monitoring rules reflect the actual risks identified.</w:t>
      </w:r>
    </w:p>
    <w:p>
      <w:r>
        <w:t>☐ Changes and corrections preserve an audit trail.</w:t>
      </w:r>
    </w:p>
    <w:p>
      <w:r>
        <w:t>☐ Sensitive information is restricted to legitimate users.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493"/>
        <w:gridCol w:w="1493"/>
        <w:gridCol w:w="1493"/>
        <w:gridCol w:w="1493"/>
        <w:gridCol w:w="1493"/>
        <w:gridCol w:w="1493"/>
        <w:gridCol w:w="1493"/>
      </w:tblGrid>
      <w:tr>
        <w:trPr>
          <w:tblHeader w:val="true"/>
          <w:cantSplit/>
        </w:trPr>
        <w:tc>
          <w:tcPr>
            <w:tcW w:type="dxa" w:w="158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QA reviewer</w:t>
            </w:r>
          </w:p>
        </w:tc>
        <w:tc>
          <w:tcPr>
            <w:tcW w:type="dxa" w:w="1008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Date</w:t>
            </w:r>
          </w:p>
        </w:tc>
        <w:tc>
          <w:tcPr>
            <w:tcW w:type="dxa" w:w="1656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Sample / scope</w:t>
            </w:r>
          </w:p>
        </w:tc>
        <w:tc>
          <w:tcPr>
            <w:tcW w:type="dxa" w:w="230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Finding</w:t>
            </w:r>
          </w:p>
        </w:tc>
        <w:tc>
          <w:tcPr>
            <w:tcW w:type="dxa" w:w="115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Action owner</w:t>
            </w:r>
          </w:p>
        </w:tc>
        <w:tc>
          <w:tcPr>
            <w:tcW w:type="dxa" w:w="936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Due</w:t>
            </w:r>
          </w:p>
        </w:tc>
        <w:tc>
          <w:tcPr>
            <w:tcW w:type="dxa" w:w="79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Closed</w:t>
            </w:r>
          </w:p>
        </w:tc>
      </w:tr>
      <w:tr>
        <w:trPr>
          <w:cantSplit/>
        </w:trPr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23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23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23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23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230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1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Appendix A PEP Screening Register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045"/>
        <w:gridCol w:w="1045"/>
        <w:gridCol w:w="1045"/>
        <w:gridCol w:w="1045"/>
        <w:gridCol w:w="1045"/>
        <w:gridCol w:w="1045"/>
        <w:gridCol w:w="1045"/>
        <w:gridCol w:w="1045"/>
        <w:gridCol w:w="1045"/>
        <w:gridCol w:w="1045"/>
      </w:tblGrid>
      <w:tr>
        <w:trPr>
          <w:tblHeader w:val="true"/>
          <w:cantSplit/>
        </w:trPr>
        <w:tc>
          <w:tcPr>
            <w:tcW w:type="dxa" w:w="720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Case ID</w:t>
            </w:r>
          </w:p>
        </w:tc>
        <w:tc>
          <w:tcPr>
            <w:tcW w:type="dxa" w:w="122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Subject</w:t>
            </w:r>
          </w:p>
        </w:tc>
        <w:tc>
          <w:tcPr>
            <w:tcW w:type="dxa" w:w="122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Customer / entity</w:t>
            </w:r>
          </w:p>
        </w:tc>
        <w:tc>
          <w:tcPr>
            <w:tcW w:type="dxa" w:w="1008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PEP type</w:t>
            </w:r>
          </w:p>
        </w:tc>
        <w:tc>
          <w:tcPr>
            <w:tcW w:type="dxa" w:w="158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Role / country</w:t>
            </w:r>
          </w:p>
        </w:tc>
        <w:tc>
          <w:tcPr>
            <w:tcW w:type="dxa" w:w="1008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Current / former</w:t>
            </w:r>
          </w:p>
        </w:tc>
        <w:tc>
          <w:tcPr>
            <w:tcW w:type="dxa" w:w="720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Risk</w:t>
            </w:r>
          </w:p>
        </w:tc>
        <w:tc>
          <w:tcPr>
            <w:tcW w:type="dxa" w:w="1008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Approval date</w:t>
            </w:r>
          </w:p>
        </w:tc>
        <w:tc>
          <w:tcPr>
            <w:tcW w:type="dxa" w:w="1008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Next review</w:t>
            </w:r>
          </w:p>
        </w:tc>
        <w:tc>
          <w:tcPr>
            <w:tcW w:type="dxa" w:w="79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Status</w:t>
            </w:r>
          </w:p>
        </w:tc>
      </w:tr>
      <w:tr>
        <w:trPr>
          <w:cantSplit/>
        </w:trPr>
        <w:tc>
          <w:tcPr>
            <w:tcW w:type="dxa" w:w="7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2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2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7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2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2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7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2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2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7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2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2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7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2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2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7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2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2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7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2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2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7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2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2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7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2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2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7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2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2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7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2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2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7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2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2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7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2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2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7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2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2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7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2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2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7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2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2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7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2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2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7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2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2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7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Register Control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227"/>
        <w:gridCol w:w="5227"/>
      </w:tblGrid>
      <w:tr>
        <w:trPr>
          <w:tblHeader w:val="true"/>
          <w:cantSplit/>
        </w:trPr>
        <w:tc>
          <w:tcPr>
            <w:tcW w:type="dxa" w:w="331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Field</w:t>
            </w:r>
          </w:p>
        </w:tc>
        <w:tc>
          <w:tcPr>
            <w:tcW w:type="dxa" w:w="662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Entry</w:t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Register owner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Reporting period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Access restriction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Reconciliation date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Reviewer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Appendix B Evidence and Information Request List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742"/>
        <w:gridCol w:w="1742"/>
        <w:gridCol w:w="1742"/>
        <w:gridCol w:w="1742"/>
        <w:gridCol w:w="1742"/>
        <w:gridCol w:w="1742"/>
      </w:tblGrid>
      <w:tr>
        <w:trPr>
          <w:tblHeader w:val="true"/>
          <w:cantSplit/>
        </w:trPr>
        <w:tc>
          <w:tcPr>
            <w:tcW w:type="dxa" w:w="4320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Evidence / information</w:t>
            </w:r>
          </w:p>
        </w:tc>
        <w:tc>
          <w:tcPr>
            <w:tcW w:type="dxa" w:w="79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Required</w:t>
            </w:r>
          </w:p>
        </w:tc>
        <w:tc>
          <w:tcPr>
            <w:tcW w:type="dxa" w:w="79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Received</w:t>
            </w:r>
          </w:p>
        </w:tc>
        <w:tc>
          <w:tcPr>
            <w:tcW w:type="dxa" w:w="79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Verified</w:t>
            </w:r>
          </w:p>
        </w:tc>
        <w:tc>
          <w:tcPr>
            <w:tcW w:type="dxa" w:w="1800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Reference / expiry</w:t>
            </w:r>
          </w:p>
        </w:tc>
        <w:tc>
          <w:tcPr>
            <w:tcW w:type="dxa" w:w="1440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2"/>
              </w:rPr>
              <w:t>Follow-up</w:t>
            </w:r>
          </w:p>
        </w:tc>
      </w:tr>
      <w:tr>
        <w:trPr>
          <w:cantSplit/>
        </w:trPr>
        <w:tc>
          <w:tcPr>
            <w:tcW w:type="dxa" w:w="43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Identity and address evidence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180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43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Public role / appointment record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180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43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Role start and end dates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180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43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Corporate and beneficial ownership records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180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43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Family / close-associate evidence where lawful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180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43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Entity / trust / partnership documents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180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43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Source-of-wealth evidence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180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43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Source-of-funds evidence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180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43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Bank / transaction evidence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180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43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Business / employment / tax evidence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180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43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Sanctions / PEP screening results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180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43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Adverse-media search record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180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43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Customer explanation / interview record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180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43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Senior-management approval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180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43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Monitoring configuration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180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  <w:tr>
        <w:trPr>
          <w:cantSplit/>
        </w:trPr>
        <w:tc>
          <w:tcPr>
            <w:tcW w:type="dxa" w:w="432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Former-PEP / declassification evidence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  <w:t>☐</w:t>
            </w:r>
          </w:p>
        </w:tc>
        <w:tc>
          <w:tcPr>
            <w:tcW w:type="dxa" w:w="180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2"/>
              </w:rPr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227"/>
        <w:gridCol w:w="5227"/>
      </w:tblGrid>
      <w:tr>
        <w:trPr>
          <w:tblHeader w:val="true"/>
          <w:cantSplit/>
        </w:trPr>
        <w:tc>
          <w:tcPr>
            <w:tcW w:type="dxa" w:w="331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Field</w:t>
            </w:r>
          </w:p>
        </w:tc>
        <w:tc>
          <w:tcPr>
            <w:tcW w:type="dxa" w:w="662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Entry</w:t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Information request date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Requested from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Due date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Critical missing item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Escalation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Appendix C Reviewer Completion Checklist</w:t>
      </w:r>
    </w:p>
    <w:p>
      <w:r>
        <w:t>☐ The screening trigger and subject’s relationship are clear.</w:t>
      </w:r>
    </w:p>
    <w:p>
      <w:r>
        <w:t>☐ Identity, aliases, transliterations and date of birth are adequately verified.</w:t>
      </w:r>
    </w:p>
    <w:p>
      <w:r>
        <w:t>☐ Legal-entity ownership, control and authority are understood.</w:t>
      </w:r>
    </w:p>
    <w:p>
      <w:r>
        <w:t>☐ Prominent public function and current / former status are independently verified.</w:t>
      </w:r>
    </w:p>
    <w:p>
      <w:r>
        <w:t>☐ Domestic, foreign or international-organisation classification is documented.</w:t>
      </w:r>
    </w:p>
    <w:p>
      <w:r>
        <w:t>☐ Family members and close associates were considered within lawful scope.</w:t>
      </w:r>
    </w:p>
    <w:p>
      <w:r>
        <w:t>☐ State-owned enterprise and public-body links were assessed.</w:t>
      </w:r>
    </w:p>
    <w:p>
      <w:r>
        <w:t>☐ Potential matches were resolved using multiple identifiers.</w:t>
      </w:r>
    </w:p>
    <w:p>
      <w:r>
        <w:t>☐ Sanctions and restrictions were checked separately.</w:t>
      </w:r>
    </w:p>
    <w:p>
      <w:r>
        <w:t>☐ Adverse information was assessed for credibility, identity and outcome.</w:t>
      </w:r>
    </w:p>
    <w:p>
      <w:r>
        <w:t>☐ Public-function, product, geographic and transaction risks were assessed.</w:t>
      </w:r>
    </w:p>
    <w:p>
      <w:r>
        <w:t>☐ Source of wealth and source of funds are sufficiently understood.</w:t>
      </w:r>
    </w:p>
    <w:p>
      <w:r>
        <w:t>☐ Red flags and unresolved limitations are explicit.</w:t>
      </w:r>
    </w:p>
    <w:p>
      <w:r>
        <w:t>☐ Enhanced due diligence is complete where required.</w:t>
      </w:r>
    </w:p>
    <w:p>
      <w:r>
        <w:t>☐ Senior-management approval is current and within authority.</w:t>
      </w:r>
    </w:p>
    <w:p>
      <w:r>
        <w:t>☐ Monitoring rules, review date and trigger events are configured.</w:t>
      </w:r>
    </w:p>
    <w:p>
      <w:r>
        <w:t>☐ Former-PEP treatment and declassification rules are documented.</w:t>
      </w:r>
    </w:p>
    <w:p>
      <w:r>
        <w:t>☐ Privacy, access, retention and quality requirements are satisfied.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742"/>
        <w:gridCol w:w="1742"/>
        <w:gridCol w:w="1742"/>
        <w:gridCol w:w="1742"/>
        <w:gridCol w:w="1742"/>
        <w:gridCol w:w="1742"/>
      </w:tblGrid>
      <w:tr>
        <w:trPr>
          <w:tblHeader w:val="true"/>
          <w:cantSplit/>
        </w:trPr>
        <w:tc>
          <w:tcPr>
            <w:tcW w:type="dxa" w:w="1656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Reviewer</w:t>
            </w:r>
          </w:p>
        </w:tc>
        <w:tc>
          <w:tcPr>
            <w:tcW w:type="dxa" w:w="158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Role</w:t>
            </w:r>
          </w:p>
        </w:tc>
        <w:tc>
          <w:tcPr>
            <w:tcW w:type="dxa" w:w="2088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Conclusion</w:t>
            </w:r>
          </w:p>
        </w:tc>
        <w:tc>
          <w:tcPr>
            <w:tcW w:type="dxa" w:w="223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Open item</w:t>
            </w:r>
          </w:p>
        </w:tc>
        <w:tc>
          <w:tcPr>
            <w:tcW w:type="dxa" w:w="158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Signature / confirmation</w:t>
            </w:r>
          </w:p>
        </w:tc>
        <w:tc>
          <w:tcPr>
            <w:tcW w:type="dxa" w:w="79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Date</w:t>
            </w:r>
          </w:p>
        </w:tc>
      </w:tr>
      <w:tr>
        <w:trPr>
          <w:cantSplit/>
        </w:trPr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  <w:tc>
          <w:tcPr>
            <w:tcW w:type="dxa" w:w="208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Complete / Incomplete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165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  <w:tc>
          <w:tcPr>
            <w:tcW w:type="dxa" w:w="208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Complete / Incomplete</w:t>
            </w:r>
          </w:p>
        </w:tc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  <w:tc>
          <w:tcPr>
            <w:tcW w:type="dxa" w:w="158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  <w:tc>
          <w:tcPr>
            <w:tcW w:type="dxa" w:w="7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Appendix D Final Implementation and Local Adaptation</w:t>
      </w:r>
    </w:p>
    <w:p>
      <w:r>
        <w:t>Before use, align this checklist with applicable anti-money-laundering, sanctions, privacy, banking, beneficial-ownership and reporting requirements. Configure definitions, approval levels, risk weights, screening sources, former-PEP periods, review frequencies, suspicious-reporting procedures and retention rules.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613"/>
        <w:gridCol w:w="2613"/>
        <w:gridCol w:w="2613"/>
        <w:gridCol w:w="2613"/>
      </w:tblGrid>
      <w:tr>
        <w:trPr>
          <w:tblHeader w:val="true"/>
          <w:cantSplit/>
        </w:trPr>
        <w:tc>
          <w:tcPr>
            <w:tcW w:type="dxa" w:w="4536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Implementation item</w:t>
            </w:r>
          </w:p>
        </w:tc>
        <w:tc>
          <w:tcPr>
            <w:tcW w:type="dxa" w:w="1440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Owner</w:t>
            </w:r>
          </w:p>
        </w:tc>
        <w:tc>
          <w:tcPr>
            <w:tcW w:type="dxa" w:w="1008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Completed</w:t>
            </w:r>
          </w:p>
        </w:tc>
        <w:tc>
          <w:tcPr>
            <w:tcW w:type="dxa" w:w="295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Evidence / reference</w:t>
            </w:r>
          </w:p>
        </w:tc>
      </w:tr>
      <w:tr>
        <w:trPr>
          <w:cantSplit/>
        </w:trPr>
        <w:tc>
          <w:tcPr>
            <w:tcW w:type="dxa" w:w="45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PEP definition and role examples approved</w:t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29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45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Family-member scope approved</w:t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29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45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Close-associate scope approved</w:t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29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45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Current / former PEP rules configured</w:t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29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45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Risk scoring and thresholds configured</w:t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29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45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Screening sources and match settings approved</w:t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29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45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Source-of-wealth / funds standards defined</w:t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29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45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Senior approval matrix inserted</w:t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29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45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Monitoring and trigger rules configured</w:t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29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45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Privacy and retention requirements approved</w:t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29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45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Suspicious-reporting route confirmed</w:t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29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453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Training and quality assurance completed</w:t>
            </w:r>
          </w:p>
        </w:tc>
        <w:tc>
          <w:tcPr>
            <w:tcW w:type="dxa" w:w="1440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  <w:tc>
          <w:tcPr>
            <w:tcW w:type="dxa" w:w="1008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  <w:t>☐</w:t>
            </w:r>
          </w:p>
        </w:tc>
        <w:tc>
          <w:tcPr>
            <w:tcW w:type="dxa" w:w="295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3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Final Approval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091"/>
        <w:gridCol w:w="2091"/>
        <w:gridCol w:w="2091"/>
        <w:gridCol w:w="2091"/>
        <w:gridCol w:w="2091"/>
      </w:tblGrid>
      <w:tr>
        <w:trPr>
          <w:tblHeader w:val="true"/>
          <w:cantSplit/>
        </w:trPr>
        <w:tc>
          <w:tcPr>
            <w:tcW w:type="dxa" w:w="223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Role</w:t>
            </w:r>
          </w:p>
        </w:tc>
        <w:tc>
          <w:tcPr>
            <w:tcW w:type="dxa" w:w="187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Name</w:t>
            </w:r>
          </w:p>
        </w:tc>
        <w:tc>
          <w:tcPr>
            <w:tcW w:type="dxa" w:w="194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Decision</w:t>
            </w:r>
          </w:p>
        </w:tc>
        <w:tc>
          <w:tcPr>
            <w:tcW w:type="dxa" w:w="259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Signature / confirmation</w:t>
            </w:r>
          </w:p>
        </w:tc>
        <w:tc>
          <w:tcPr>
            <w:tcW w:type="dxa" w:w="1296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Date</w:t>
            </w:r>
          </w:p>
        </w:tc>
      </w:tr>
      <w:tr>
        <w:trPr>
          <w:cantSplit/>
        </w:trPr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Process owner</w:t>
            </w:r>
          </w:p>
        </w:tc>
        <w:tc>
          <w:tcPr>
            <w:tcW w:type="dxa" w:w="187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  <w:tc>
          <w:tcPr>
            <w:tcW w:type="dxa" w:w="194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Approve / Return</w:t>
            </w:r>
          </w:p>
        </w:tc>
        <w:tc>
          <w:tcPr>
            <w:tcW w:type="dxa" w:w="25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  <w:tc>
          <w:tcPr>
            <w:tcW w:type="dxa" w:w="129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AML / compliance</w:t>
            </w:r>
          </w:p>
        </w:tc>
        <w:tc>
          <w:tcPr>
            <w:tcW w:type="dxa" w:w="187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  <w:tc>
          <w:tcPr>
            <w:tcW w:type="dxa" w:w="194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Approve / Qualify</w:t>
            </w:r>
          </w:p>
        </w:tc>
        <w:tc>
          <w:tcPr>
            <w:tcW w:type="dxa" w:w="25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  <w:tc>
          <w:tcPr>
            <w:tcW w:type="dxa" w:w="129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Legal / privacy</w:t>
            </w:r>
          </w:p>
        </w:tc>
        <w:tc>
          <w:tcPr>
            <w:tcW w:type="dxa" w:w="187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  <w:tc>
          <w:tcPr>
            <w:tcW w:type="dxa" w:w="194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Approve / Qualify</w:t>
            </w:r>
          </w:p>
        </w:tc>
        <w:tc>
          <w:tcPr>
            <w:tcW w:type="dxa" w:w="25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  <w:tc>
          <w:tcPr>
            <w:tcW w:type="dxa" w:w="129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223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Senior authority</w:t>
            </w:r>
          </w:p>
        </w:tc>
        <w:tc>
          <w:tcPr>
            <w:tcW w:type="dxa" w:w="187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  <w:tc>
          <w:tcPr>
            <w:tcW w:type="dxa" w:w="194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Approve / Return</w:t>
            </w:r>
          </w:p>
        </w:tc>
        <w:tc>
          <w:tcPr>
            <w:tcW w:type="dxa" w:w="259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  <w:tc>
          <w:tcPr>
            <w:tcW w:type="dxa" w:w="1296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227"/>
        <w:gridCol w:w="5227"/>
      </w:tblGrid>
      <w:tr>
        <w:trPr>
          <w:tblHeader w:val="true"/>
          <w:cantSplit/>
        </w:trPr>
        <w:tc>
          <w:tcPr>
            <w:tcW w:type="dxa" w:w="3312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Field</w:t>
            </w:r>
          </w:p>
        </w:tc>
        <w:tc>
          <w:tcPr>
            <w:tcW w:type="dxa" w:w="6624"/>
            <w:shd w:fill="17365D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Entry</w:t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Go live date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Next template review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  <w:t>Controlled location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312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  <w:t>Template owner</w:t>
            </w:r>
          </w:p>
        </w:tc>
        <w:tc>
          <w:tcPr>
            <w:tcW w:type="dxa" w:w="6624"/>
            <w:tcMar>
              <w:top w:w="58" w:type="dxa"/>
              <w:start w:w="58" w:type="dxa"/>
              <w:bottom w:w="58" w:type="dxa"/>
              <w:end w:w="58" w:type="dxa"/>
            </w:tcMar>
            <w:vAlign w:val="center"/>
            <w:shd w:fill="F4F7FA"/>
          </w:tcPr>
          <w:p>
            <w:pPr>
              <w:spacing w:after="0" w:line="230" w:lineRule="auto"/>
            </w:pPr>
            <w:r>
              <w:rPr>
                <w:sz w:val="14"/>
              </w:rPr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648" w:right="893" w:bottom="648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Controlled document | Confidential |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646464"/>
        <w:sz w:val="14"/>
      </w:rPr>
      <w:t>POLITICALLY EXPOSED PERSONS SCREENING CHECKLIST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35" w:lineRule="auto"/>
    </w:pPr>
    <w:rPr>
      <w:rFonts w:ascii="Aptos" w:hAnsi="Aptos"/>
      <w:color w:val="000000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6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6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6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ptos Display" w:hAnsi="Aptos Display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Politically Exposed Persons Screening Checklist</dc:title>
  <dc:subject>Comprehensive PEP identification classification enhanced due diligence approval and monitoring template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