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560"/>
        <w:jc w:val="center"/>
      </w:pPr>
      <w:r>
        <w:rPr>
          <w:b/>
          <w:color w:val="17365D"/>
          <w:sz w:val="28"/>
        </w:rPr>
        <w:t>INVESTIGATION AND FACT FINDING</w:t>
      </w:r>
    </w:p>
    <w:p>
      <w:pPr>
        <w:pStyle w:val="Title"/>
        <w:jc w:val="center"/>
      </w:pPr>
      <w:r>
        <w:t>Confidential Investigation Interview Template</w:t>
      </w:r>
    </w:p>
    <w:p>
      <w:pPr>
        <w:pStyle w:val="Subtitle"/>
        <w:jc w:val="center"/>
      </w:pPr>
      <w:r>
        <w:t>Planning questioning evidence assessment safeguarding and interview record</w:t>
      </w:r>
    </w:p>
    <w:p>
      <w:pPr>
        <w:spacing w:before="680"/>
        <w:jc w:val="center"/>
      </w:pPr>
      <w:r>
        <w:rPr>
          <w:b/>
        </w:rPr>
        <w:t>Case reference</w:t>
        <w:br/>
      </w:r>
      <w:r>
        <w:t>__________________________________________________</w:t>
        <w:br/>
        <w:br/>
      </w:r>
      <w:r>
        <w:rPr>
          <w:b/>
        </w:rPr>
        <w:t>Interviewee</w:t>
        <w:br/>
      </w:r>
      <w:r>
        <w:t>__________________________________________________</w:t>
        <w:br/>
        <w:br/>
      </w:r>
      <w:r>
        <w:rPr>
          <w:b/>
        </w:rPr>
        <w:t>Interview date and time</w:t>
        <w:br/>
      </w:r>
      <w:r>
        <w:t>__________________________________________________</w:t>
        <w:br/>
        <w:br/>
      </w:r>
      <w:r>
        <w:rPr>
          <w:b/>
        </w:rPr>
        <w:t>Confidentiality classification</w:t>
        <w:br/>
      </w:r>
      <w:r>
        <w:t>__________________________________________________</w:t>
        <w:br/>
        <w:br/>
      </w:r>
    </w:p>
    <w:p>
      <w:pPr>
        <w:spacing w:before="440"/>
        <w:jc w:val="center"/>
      </w:pPr>
      <w:r>
        <w:rPr>
          <w:i/>
        </w:rPr>
        <w:t>Restricted and confidential. Store only in the approved case-management or evidence repository.</w:t>
      </w:r>
    </w:p>
    <w:p>
      <w:r>
        <w:br w:type="page"/>
      </w:r>
    </w:p>
    <w:p>
      <w:pPr>
        <w:pStyle w:val="Heading1"/>
      </w:pPr>
      <w:r>
        <w:t>Document Control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Document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Version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Status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Process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Approved by</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Approval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Effective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Next review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Applicable entities and countries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Retention period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Confidentiality classification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Controlled storage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Version History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936"/>
            <w:shd w:fill="17365D"/>
            <w:tcMar>
              <w:top w:w="55" w:type="dxa"/>
              <w:start w:w="55" w:type="dxa"/>
              <w:bottom w:w="55" w:type="dxa"/>
              <w:end w:w="55" w:type="dxa"/>
            </w:tcMar>
            <w:vAlign w:val="center"/>
          </w:tcPr>
          <w:p>
            <w:r>
              <w:rPr>
                <w:b/>
                <w:color w:val="FFFFFF"/>
                <w:sz w:val="15"/>
              </w:rPr>
              <w:t>Version</w:t>
            </w:r>
          </w:p>
        </w:tc>
        <w:tc>
          <w:tcPr>
            <w:tcW w:type="dxa" w:w="1152"/>
            <w:shd w:fill="17365D"/>
            <w:tcMar>
              <w:top w:w="55" w:type="dxa"/>
              <w:start w:w="55" w:type="dxa"/>
              <w:bottom w:w="55" w:type="dxa"/>
              <w:end w:w="55" w:type="dxa"/>
            </w:tcMar>
            <w:vAlign w:val="center"/>
          </w:tcPr>
          <w:p>
            <w:r>
              <w:rPr>
                <w:b/>
                <w:color w:val="FFFFFF"/>
                <w:sz w:val="15"/>
              </w:rPr>
              <w:t>Date</w:t>
            </w:r>
          </w:p>
        </w:tc>
        <w:tc>
          <w:tcPr>
            <w:tcW w:type="dxa" w:w="1656"/>
            <w:shd w:fill="17365D"/>
            <w:tcMar>
              <w:top w:w="55" w:type="dxa"/>
              <w:start w:w="55" w:type="dxa"/>
              <w:bottom w:w="55" w:type="dxa"/>
              <w:end w:w="55" w:type="dxa"/>
            </w:tcMar>
            <w:vAlign w:val="center"/>
          </w:tcPr>
          <w:p>
            <w:r>
              <w:rPr>
                <w:b/>
                <w:color w:val="FFFFFF"/>
                <w:sz w:val="15"/>
              </w:rPr>
              <w:t>Owner</w:t>
            </w:r>
          </w:p>
        </w:tc>
        <w:tc>
          <w:tcPr>
            <w:tcW w:type="dxa" w:w="4896"/>
            <w:shd w:fill="17365D"/>
            <w:tcMar>
              <w:top w:w="55" w:type="dxa"/>
              <w:start w:w="55" w:type="dxa"/>
              <w:bottom w:w="55" w:type="dxa"/>
              <w:end w:w="55" w:type="dxa"/>
            </w:tcMar>
            <w:vAlign w:val="center"/>
          </w:tcPr>
          <w:p>
            <w:r>
              <w:rPr>
                <w:b/>
                <w:color w:val="FFFFFF"/>
                <w:sz w:val="15"/>
              </w:rPr>
              <w:t>Change summary</w:t>
            </w:r>
          </w:p>
        </w:tc>
        <w:tc>
          <w:tcPr>
            <w:tcW w:type="dxa" w:w="1296"/>
            <w:shd w:fill="17365D"/>
            <w:tcMar>
              <w:top w:w="55" w:type="dxa"/>
              <w:start w:w="55" w:type="dxa"/>
              <w:bottom w:w="55" w:type="dxa"/>
              <w:end w:w="55" w:type="dxa"/>
            </w:tcMar>
            <w:vAlign w:val="center"/>
          </w:tcPr>
          <w:p>
            <w:r>
              <w:rPr>
                <w:b/>
                <w:color w:val="FFFFFF"/>
                <w:sz w:val="15"/>
              </w:rPr>
              <w:t>Approval</w:t>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5"/>
              </w:rPr>
            </w:r>
          </w:p>
        </w:tc>
        <w:tc>
          <w:tcPr>
            <w:tcW w:type="dxa" w:w="1152"/>
            <w:tcMar>
              <w:top w:w="55" w:type="dxa"/>
              <w:start w:w="55" w:type="dxa"/>
              <w:bottom w:w="55" w:type="dxa"/>
              <w:end w:w="55" w:type="dxa"/>
            </w:tcMar>
            <w:vAlign w:val="center"/>
            <w:shd w:fill="F4F7FA"/>
          </w:tcPr>
          <w:p>
            <w:pPr>
              <w:spacing w:after="0" w:line="228" w:lineRule="auto"/>
            </w:pPr>
            <w:r>
              <w:rPr>
                <w:sz w:val="15"/>
              </w:rPr>
            </w:r>
          </w:p>
        </w:tc>
        <w:tc>
          <w:tcPr>
            <w:tcW w:type="dxa" w:w="1656"/>
            <w:tcMar>
              <w:top w:w="55" w:type="dxa"/>
              <w:start w:w="55" w:type="dxa"/>
              <w:bottom w:w="55" w:type="dxa"/>
              <w:end w:w="55" w:type="dxa"/>
            </w:tcMar>
            <w:vAlign w:val="center"/>
            <w:shd w:fill="F4F7FA"/>
          </w:tcPr>
          <w:p>
            <w:pPr>
              <w:spacing w:after="0" w:line="228" w:lineRule="auto"/>
            </w:pPr>
            <w:r>
              <w:rPr>
                <w:sz w:val="15"/>
              </w:rPr>
            </w:r>
          </w:p>
        </w:tc>
        <w:tc>
          <w:tcPr>
            <w:tcW w:type="dxa" w:w="4896"/>
            <w:tcMar>
              <w:top w:w="55" w:type="dxa"/>
              <w:start w:w="55" w:type="dxa"/>
              <w:bottom w:w="55" w:type="dxa"/>
              <w:end w:w="55" w:type="dxa"/>
            </w:tcMar>
            <w:vAlign w:val="center"/>
            <w:shd w:fill="F4F7FA"/>
          </w:tcPr>
          <w:p>
            <w:pPr>
              <w:spacing w:after="0" w:line="228" w:lineRule="auto"/>
            </w:pPr>
            <w:r>
              <w:rPr>
                <w:sz w:val="15"/>
              </w:rPr>
            </w:r>
          </w:p>
        </w:tc>
        <w:tc>
          <w:tcPr>
            <w:tcW w:type="dxa" w:w="1296"/>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936"/>
            <w:tcMar>
              <w:top w:w="55" w:type="dxa"/>
              <w:start w:w="55" w:type="dxa"/>
              <w:bottom w:w="55" w:type="dxa"/>
              <w:end w:w="55" w:type="dxa"/>
            </w:tcMar>
            <w:vAlign w:val="center"/>
          </w:tcPr>
          <w:p>
            <w:pPr>
              <w:spacing w:after="0" w:line="228" w:lineRule="auto"/>
            </w:pPr>
            <w:r>
              <w:rPr>
                <w:sz w:val="15"/>
              </w:rPr>
            </w:r>
          </w:p>
        </w:tc>
        <w:tc>
          <w:tcPr>
            <w:tcW w:type="dxa" w:w="1152"/>
            <w:tcMar>
              <w:top w:w="55" w:type="dxa"/>
              <w:start w:w="55" w:type="dxa"/>
              <w:bottom w:w="55" w:type="dxa"/>
              <w:end w:w="55" w:type="dxa"/>
            </w:tcMar>
            <w:vAlign w:val="center"/>
          </w:tcPr>
          <w:p>
            <w:pPr>
              <w:spacing w:after="0" w:line="228" w:lineRule="auto"/>
            </w:pPr>
            <w:r>
              <w:rPr>
                <w:sz w:val="15"/>
              </w:rPr>
            </w:r>
          </w:p>
        </w:tc>
        <w:tc>
          <w:tcPr>
            <w:tcW w:type="dxa" w:w="1656"/>
            <w:tcMar>
              <w:top w:w="55" w:type="dxa"/>
              <w:start w:w="55" w:type="dxa"/>
              <w:bottom w:w="55" w:type="dxa"/>
              <w:end w:w="55" w:type="dxa"/>
            </w:tcMar>
            <w:vAlign w:val="center"/>
          </w:tcPr>
          <w:p>
            <w:pPr>
              <w:spacing w:after="0" w:line="228" w:lineRule="auto"/>
            </w:pPr>
            <w:r>
              <w:rPr>
                <w:sz w:val="15"/>
              </w:rPr>
            </w:r>
          </w:p>
        </w:tc>
        <w:tc>
          <w:tcPr>
            <w:tcW w:type="dxa" w:w="4896"/>
            <w:tcMar>
              <w:top w:w="55" w:type="dxa"/>
              <w:start w:w="55" w:type="dxa"/>
              <w:bottom w:w="55" w:type="dxa"/>
              <w:end w:w="55" w:type="dxa"/>
            </w:tcMar>
            <w:vAlign w:val="center"/>
          </w:tcPr>
          <w:p>
            <w:pPr>
              <w:spacing w:after="0" w:line="228" w:lineRule="auto"/>
            </w:pPr>
            <w:r>
              <w:rPr>
                <w:sz w:val="15"/>
              </w:rPr>
            </w:r>
          </w:p>
        </w:tc>
        <w:tc>
          <w:tcPr>
            <w:tcW w:type="dxa" w:w="1296"/>
            <w:tcMar>
              <w:top w:w="55" w:type="dxa"/>
              <w:start w:w="55" w:type="dxa"/>
              <w:bottom w:w="55" w:type="dxa"/>
              <w:end w:w="55" w:type="dxa"/>
            </w:tcMar>
            <w:vAlign w:val="center"/>
          </w:tcPr>
          <w:p>
            <w:pPr>
              <w:spacing w:after="0" w:line="228" w:lineRule="auto"/>
            </w:pPr>
            <w:r>
              <w:rPr>
                <w:sz w:val="15"/>
              </w:rPr>
            </w:r>
          </w:p>
        </w:tc>
      </w:tr>
    </w:tbl>
    <w:p>
      <w:pPr>
        <w:spacing w:after="0"/>
      </w:pPr>
    </w:p>
    <w:p>
      <w:pPr>
        <w:pStyle w:val="Heading2"/>
      </w:pPr>
      <w:r>
        <w:t>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3168"/>
            <w:shd w:fill="17365D"/>
            <w:tcMar>
              <w:top w:w="55" w:type="dxa"/>
              <w:start w:w="55" w:type="dxa"/>
              <w:bottom w:w="55" w:type="dxa"/>
              <w:end w:w="55" w:type="dxa"/>
            </w:tcMar>
            <w:vAlign w:val="center"/>
          </w:tcPr>
          <w:p>
            <w:r>
              <w:rPr>
                <w:b/>
                <w:color w:val="FFFFFF"/>
                <w:sz w:val="15"/>
              </w:rPr>
              <w:t>Role</w:t>
            </w:r>
          </w:p>
        </w:tc>
        <w:tc>
          <w:tcPr>
            <w:tcW w:type="dxa" w:w="2232"/>
            <w:shd w:fill="17365D"/>
            <w:tcMar>
              <w:top w:w="55" w:type="dxa"/>
              <w:start w:w="55" w:type="dxa"/>
              <w:bottom w:w="55" w:type="dxa"/>
              <w:end w:w="55" w:type="dxa"/>
            </w:tcMar>
            <w:vAlign w:val="center"/>
          </w:tcPr>
          <w:p>
            <w:r>
              <w:rPr>
                <w:b/>
                <w:color w:val="FFFFFF"/>
                <w:sz w:val="15"/>
              </w:rPr>
              <w:t>Name</w:t>
            </w:r>
          </w:p>
        </w:tc>
        <w:tc>
          <w:tcPr>
            <w:tcW w:type="dxa" w:w="3096"/>
            <w:shd w:fill="17365D"/>
            <w:tcMar>
              <w:top w:w="55" w:type="dxa"/>
              <w:start w:w="55" w:type="dxa"/>
              <w:bottom w:w="55" w:type="dxa"/>
              <w:end w:w="55" w:type="dxa"/>
            </w:tcMar>
            <w:vAlign w:val="center"/>
          </w:tcPr>
          <w:p>
            <w:r>
              <w:rPr>
                <w:b/>
                <w:color w:val="FFFFFF"/>
                <w:sz w:val="15"/>
              </w:rPr>
              <w:t>Signature or confirmation</w:t>
            </w:r>
          </w:p>
        </w:tc>
        <w:tc>
          <w:tcPr>
            <w:tcW w:type="dxa" w:w="1440"/>
            <w:shd w:fill="17365D"/>
            <w:tcMar>
              <w:top w:w="55" w:type="dxa"/>
              <w:start w:w="55" w:type="dxa"/>
              <w:bottom w:w="55" w:type="dxa"/>
              <w:end w:w="55" w:type="dxa"/>
            </w:tcMar>
            <w:vAlign w:val="center"/>
          </w:tcPr>
          <w:p>
            <w:r>
              <w:rPr>
                <w:b/>
                <w:color w:val="FFFFFF"/>
                <w:sz w:val="15"/>
              </w:rPr>
              <w:t>Date</w:t>
            </w:r>
          </w:p>
        </w:tc>
      </w:tr>
      <w:tr>
        <w:trPr>
          <w:cantSplit/>
        </w:trPr>
        <w:tc>
          <w:tcPr>
            <w:tcW w:type="dxa" w:w="3168"/>
            <w:tcMar>
              <w:top w:w="55" w:type="dxa"/>
              <w:start w:w="55" w:type="dxa"/>
              <w:bottom w:w="55" w:type="dxa"/>
              <w:end w:w="55" w:type="dxa"/>
            </w:tcMar>
            <w:vAlign w:val="center"/>
          </w:tcPr>
          <w:p>
            <w:pPr>
              <w:spacing w:after="0" w:line="228" w:lineRule="auto"/>
            </w:pPr>
            <w:r>
              <w:rPr>
                <w:sz w:val="15"/>
              </w:rPr>
              <w:t>Investigation process owner</w:t>
            </w:r>
          </w:p>
        </w:tc>
        <w:tc>
          <w:tcPr>
            <w:tcW w:type="dxa" w:w="2232"/>
            <w:tcMar>
              <w:top w:w="55" w:type="dxa"/>
              <w:start w:w="55" w:type="dxa"/>
              <w:bottom w:w="55" w:type="dxa"/>
              <w:end w:w="55" w:type="dxa"/>
            </w:tcMar>
            <w:vAlign w:val="center"/>
          </w:tcPr>
          <w:p>
            <w:pPr>
              <w:spacing w:after="0" w:line="228" w:lineRule="auto"/>
            </w:pPr>
            <w:r>
              <w:rPr>
                <w:sz w:val="15"/>
              </w:rPr>
            </w:r>
          </w:p>
        </w:tc>
        <w:tc>
          <w:tcPr>
            <w:tcW w:type="dxa" w:w="3096"/>
            <w:tcMar>
              <w:top w:w="55" w:type="dxa"/>
              <w:start w:w="55" w:type="dxa"/>
              <w:bottom w:w="55" w:type="dxa"/>
              <w:end w:w="55" w:type="dxa"/>
            </w:tcMar>
            <w:vAlign w:val="center"/>
          </w:tcPr>
          <w:p>
            <w:pPr>
              <w:spacing w:after="0" w:line="228" w:lineRule="auto"/>
            </w:pPr>
            <w:r>
              <w:rPr>
                <w:sz w:val="15"/>
              </w:rPr>
            </w:r>
          </w:p>
        </w:tc>
        <w:tc>
          <w:tcPr>
            <w:tcW w:type="dxa" w:w="1440"/>
            <w:tcMar>
              <w:top w:w="55" w:type="dxa"/>
              <w:start w:w="55" w:type="dxa"/>
              <w:bottom w:w="55" w:type="dxa"/>
              <w:end w:w="55" w:type="dxa"/>
            </w:tcMar>
            <w:vAlign w:val="center"/>
          </w:tcPr>
          <w:p>
            <w:pPr>
              <w:spacing w:after="0" w:line="228" w:lineRule="auto"/>
            </w:pPr>
            <w:r>
              <w:rPr>
                <w:sz w:val="15"/>
              </w:rPr>
            </w:r>
          </w:p>
        </w:tc>
      </w:tr>
      <w:tr>
        <w:trPr>
          <w:cantSplit/>
        </w:trPr>
        <w:tc>
          <w:tcPr>
            <w:tcW w:type="dxa" w:w="3168"/>
            <w:tcMar>
              <w:top w:w="55" w:type="dxa"/>
              <w:start w:w="55" w:type="dxa"/>
              <w:bottom w:w="55" w:type="dxa"/>
              <w:end w:w="55" w:type="dxa"/>
            </w:tcMar>
            <w:vAlign w:val="center"/>
            <w:shd w:fill="F4F7FA"/>
          </w:tcPr>
          <w:p>
            <w:pPr>
              <w:spacing w:after="0" w:line="228" w:lineRule="auto"/>
            </w:pPr>
            <w:r>
              <w:rPr>
                <w:sz w:val="15"/>
              </w:rPr>
              <w:t>Legal, HR or privacy reviewer</w:t>
            </w:r>
          </w:p>
        </w:tc>
        <w:tc>
          <w:tcPr>
            <w:tcW w:type="dxa" w:w="2232"/>
            <w:tcMar>
              <w:top w:w="55" w:type="dxa"/>
              <w:start w:w="55" w:type="dxa"/>
              <w:bottom w:w="55" w:type="dxa"/>
              <w:end w:w="55" w:type="dxa"/>
            </w:tcMar>
            <w:vAlign w:val="center"/>
            <w:shd w:fill="F4F7FA"/>
          </w:tcPr>
          <w:p>
            <w:pPr>
              <w:spacing w:after="0" w:line="228" w:lineRule="auto"/>
            </w:pPr>
            <w:r>
              <w:rPr>
                <w:sz w:val="15"/>
              </w:rPr>
            </w:r>
          </w:p>
        </w:tc>
        <w:tc>
          <w:tcPr>
            <w:tcW w:type="dxa" w:w="3096"/>
            <w:tcMar>
              <w:top w:w="55" w:type="dxa"/>
              <w:start w:w="55" w:type="dxa"/>
              <w:bottom w:w="55" w:type="dxa"/>
              <w:end w:w="55" w:type="dxa"/>
            </w:tcMar>
            <w:vAlign w:val="center"/>
            <w:shd w:fill="F4F7FA"/>
          </w:tcPr>
          <w:p>
            <w:pPr>
              <w:spacing w:after="0" w:line="228" w:lineRule="auto"/>
            </w:pPr>
            <w:r>
              <w:rPr>
                <w:sz w:val="15"/>
              </w:rPr>
            </w:r>
          </w:p>
        </w:tc>
        <w:tc>
          <w:tcPr>
            <w:tcW w:type="dxa" w:w="1440"/>
            <w:tcMar>
              <w:top w:w="55" w:type="dxa"/>
              <w:start w:w="55" w:type="dxa"/>
              <w:bottom w:w="55" w:type="dxa"/>
              <w:end w:w="55" w:type="dxa"/>
            </w:tcMar>
            <w:vAlign w:val="center"/>
            <w:shd w:fill="F4F7FA"/>
          </w:tcPr>
          <w:p>
            <w:pPr>
              <w:spacing w:after="0" w:line="228" w:lineRule="auto"/>
            </w:pPr>
            <w:r>
              <w:rPr>
                <w:sz w:val="15"/>
              </w:rPr>
            </w:r>
          </w:p>
        </w:tc>
      </w:tr>
      <w:tr>
        <w:trPr>
          <w:cantSplit/>
        </w:trPr>
        <w:tc>
          <w:tcPr>
            <w:tcW w:type="dxa" w:w="3168"/>
            <w:tcMar>
              <w:top w:w="55" w:type="dxa"/>
              <w:start w:w="55" w:type="dxa"/>
              <w:bottom w:w="55" w:type="dxa"/>
              <w:end w:w="55" w:type="dxa"/>
            </w:tcMar>
            <w:vAlign w:val="center"/>
          </w:tcPr>
          <w:p>
            <w:pPr>
              <w:spacing w:after="0" w:line="228" w:lineRule="auto"/>
            </w:pPr>
            <w:r>
              <w:rPr>
                <w:sz w:val="15"/>
              </w:rPr>
              <w:t>Approving authority</w:t>
            </w:r>
          </w:p>
        </w:tc>
        <w:tc>
          <w:tcPr>
            <w:tcW w:type="dxa" w:w="2232"/>
            <w:tcMar>
              <w:top w:w="55" w:type="dxa"/>
              <w:start w:w="55" w:type="dxa"/>
              <w:bottom w:w="55" w:type="dxa"/>
              <w:end w:w="55" w:type="dxa"/>
            </w:tcMar>
            <w:vAlign w:val="center"/>
          </w:tcPr>
          <w:p>
            <w:pPr>
              <w:spacing w:after="0" w:line="228" w:lineRule="auto"/>
            </w:pPr>
            <w:r>
              <w:rPr>
                <w:sz w:val="15"/>
              </w:rPr>
            </w:r>
          </w:p>
        </w:tc>
        <w:tc>
          <w:tcPr>
            <w:tcW w:type="dxa" w:w="3096"/>
            <w:tcMar>
              <w:top w:w="55" w:type="dxa"/>
              <w:start w:w="55" w:type="dxa"/>
              <w:bottom w:w="55" w:type="dxa"/>
              <w:end w:w="55" w:type="dxa"/>
            </w:tcMar>
            <w:vAlign w:val="center"/>
          </w:tcPr>
          <w:p>
            <w:pPr>
              <w:spacing w:after="0" w:line="228" w:lineRule="auto"/>
            </w:pPr>
            <w:r>
              <w:rPr>
                <w:sz w:val="15"/>
              </w:rPr>
            </w:r>
          </w:p>
        </w:tc>
        <w:tc>
          <w:tcPr>
            <w:tcW w:type="dxa" w:w="1440"/>
            <w:tcMar>
              <w:top w:w="55" w:type="dxa"/>
              <w:start w:w="55" w:type="dxa"/>
              <w:bottom w:w="55" w:type="dxa"/>
              <w:end w:w="55" w:type="dxa"/>
            </w:tcMar>
            <w:vAlign w:val="center"/>
          </w:tcPr>
          <w:p>
            <w:pPr>
              <w:spacing w:after="0" w:line="228" w:lineRule="auto"/>
            </w:pPr>
            <w:r>
              <w:rPr>
                <w:sz w:val="15"/>
              </w:rPr>
            </w:r>
          </w:p>
        </w:tc>
      </w:tr>
    </w:tbl>
    <w:p>
      <w:pPr>
        <w:spacing w:after="0"/>
      </w:pPr>
    </w:p>
    <w:p>
      <w:r>
        <w:br w:type="page"/>
      </w:r>
    </w:p>
    <w:p>
      <w:pPr>
        <w:pStyle w:val="Heading1"/>
      </w:pPr>
      <w:r>
        <w:t>How to Use This Template</w:t>
      </w:r>
    </w:p>
    <w:p>
      <w:r>
        <w:t>Use this template to plan, conduct and document confidential fact-finding interviews in workplace, compliance, fraud, safeguarding, ethics, whistleblowing or other internal investigations. Adapt the questions to the allegation, the interviewee’s role, applicable law and organisational procedure. The interviewer must remain impartial, obtain the interviewee’s own account, test material facts fairly and record both inculpatory and exculpatory information.</w:t>
      </w:r>
    </w:p>
    <w:p>
      <w:pPr>
        <w:pStyle w:val="Heading2"/>
      </w:pPr>
      <w:r>
        <w:t>Core Principles</w:t>
      </w:r>
    </w:p>
    <w:p>
      <w:pPr>
        <w:pStyle w:val="ListBullet"/>
        <w:spacing w:after="40"/>
        <w:ind w:left="360"/>
      </w:pPr>
      <w:r>
        <w:t>Plan from the approved scope and evidence, not from assumptions.</w:t>
      </w:r>
    </w:p>
    <w:p>
      <w:pPr>
        <w:pStyle w:val="ListBullet"/>
        <w:spacing w:after="40"/>
        <w:ind w:left="360"/>
      </w:pPr>
      <w:r>
        <w:t>Use open questions first, then clarify, test and confirm.</w:t>
      </w:r>
    </w:p>
    <w:p>
      <w:pPr>
        <w:pStyle w:val="ListBullet"/>
        <w:spacing w:after="40"/>
        <w:ind w:left="360"/>
      </w:pPr>
      <w:r>
        <w:t>Do not promise absolute confidentiality, anonymity or a particular outcome.</w:t>
      </w:r>
    </w:p>
    <w:p>
      <w:pPr>
        <w:pStyle w:val="ListBullet"/>
        <w:spacing w:after="40"/>
        <w:ind w:left="360"/>
      </w:pPr>
      <w:r>
        <w:t>Explain purpose, process, permitted representation, recording arrangements and non-retaliation expectations.</w:t>
      </w:r>
    </w:p>
    <w:p>
      <w:pPr>
        <w:pStyle w:val="ListBullet"/>
        <w:spacing w:after="40"/>
        <w:ind w:left="360"/>
      </w:pPr>
      <w:r>
        <w:t>Protect vulnerable people, confidential sources, privileged material and sensitive personal data.</w:t>
      </w:r>
    </w:p>
    <w:p>
      <w:pPr>
        <w:pStyle w:val="ListBullet"/>
        <w:spacing w:after="40"/>
        <w:ind w:left="360"/>
      </w:pPr>
      <w:r>
        <w:t>Do not coach, threaten, deceive, humiliate or improperly pressure an interviewee.</w:t>
      </w:r>
    </w:p>
    <w:p>
      <w:pPr>
        <w:pStyle w:val="ListBullet"/>
        <w:spacing w:after="40"/>
        <w:ind w:left="360"/>
      </w:pPr>
      <w:r>
        <w:t>Give a subject a fair opportunity to respond to material allegations and adverse evidence.</w:t>
      </w:r>
    </w:p>
    <w:p>
      <w:pPr>
        <w:pStyle w:val="ListBullet"/>
        <w:spacing w:after="40"/>
        <w:ind w:left="360"/>
      </w:pPr>
      <w:r>
        <w:t>Preserve original notes, recordings, exhibits and amendments.</w:t>
      </w:r>
    </w:p>
    <w:p>
      <w:pPr>
        <w:pStyle w:val="ListBullet"/>
        <w:spacing w:after="40"/>
        <w:ind w:left="360"/>
      </w:pPr>
      <w:r>
        <w:t>Distinguish observation, recollection, inference, opinion and hearsay.</w:t>
      </w:r>
    </w:p>
    <w:p>
      <w:pPr>
        <w:pStyle w:val="ListBullet"/>
        <w:spacing w:after="40"/>
        <w:ind w:left="360"/>
      </w:pPr>
      <w:r>
        <w:t>Escalate immediate safety, safeguarding, evidence-destruction or retaliation risks without delay.</w:t>
      </w:r>
    </w:p>
    <w:p>
      <w:pPr>
        <w:pStyle w:val="Heading2"/>
      </w:pPr>
      <w:r>
        <w:t>Interview Types</w:t>
      </w:r>
    </w:p>
    <w:p>
      <w:r>
        <w:t>☐ Reporter or complainant.</w:t>
      </w:r>
    </w:p>
    <w:p>
      <w:r>
        <w:t>☐ Witness.</w:t>
      </w:r>
    </w:p>
    <w:p>
      <w:r>
        <w:t>☐ Subject or respondent.</w:t>
      </w:r>
    </w:p>
    <w:p>
      <w:r>
        <w:t>☐ Manager or decision-maker.</w:t>
      </w:r>
    </w:p>
    <w:p>
      <w:r>
        <w:t>☐ Custodian or technical specialist.</w:t>
      </w:r>
    </w:p>
    <w:p>
      <w:r>
        <w:t>☐ Follow-up or clarification interview.</w:t>
      </w:r>
    </w:p>
    <w:p>
      <w:r>
        <w:t>☐ Exit or closure interview.</w:t>
      </w:r>
    </w:p>
    <w:p>
      <w:r>
        <w:br w:type="page"/>
      </w:r>
    </w:p>
    <w:p>
      <w:pPr>
        <w:pStyle w:val="Heading1"/>
      </w:pPr>
      <w:r>
        <w:t>Section 1 Interview Administration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Case reference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Allegation or issue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 sequence number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Interviewee full name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Preferred name or pronouns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Role, employer and department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Interviewee status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Location or platform</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Start time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End time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Time zone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Lead interviewer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Second interviewer or note taker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Support person or representative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Interpreter or accessibility support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Recording method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Interview language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Confidentiality level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Interview record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Interview Status</w:t>
      </w:r>
    </w:p>
    <w:p>
      <w:r>
        <w:t>☐ Planned.</w:t>
      </w:r>
    </w:p>
    <w:p>
      <w:r>
        <w:t>☐ Commenced.</w:t>
      </w:r>
    </w:p>
    <w:p>
      <w:r>
        <w:t>☐ Adjourned.</w:t>
      </w:r>
    </w:p>
    <w:p>
      <w:r>
        <w:t>☐ Completed.</w:t>
      </w:r>
    </w:p>
    <w:p>
      <w:r>
        <w:t>☐ Follow-up required.</w:t>
      </w:r>
    </w:p>
    <w:p>
      <w:r>
        <w:t>☐ Declined or unavailable.</w:t>
      </w:r>
    </w:p>
    <w:p>
      <w:r>
        <w:t>☐ Cancelled or rescheduled.</w:t>
      </w:r>
    </w:p>
    <w:p>
      <w:r>
        <w:br w:type="page"/>
      </w:r>
    </w:p>
    <w:p>
      <w:pPr>
        <w:pStyle w:val="Heading1"/>
      </w:pPr>
      <w:r>
        <w:t>Section 2 Interviewee Classification and Role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2448"/>
            <w:shd w:fill="17365D"/>
            <w:tcMar>
              <w:top w:w="55" w:type="dxa"/>
              <w:start w:w="55" w:type="dxa"/>
              <w:bottom w:w="55" w:type="dxa"/>
              <w:end w:w="55" w:type="dxa"/>
            </w:tcMar>
            <w:vAlign w:val="center"/>
          </w:tcPr>
          <w:p>
            <w:r>
              <w:rPr>
                <w:b/>
                <w:color w:val="FFFFFF"/>
                <w:sz w:val="14"/>
              </w:rPr>
              <w:t>Classification</w:t>
            </w:r>
          </w:p>
        </w:tc>
        <w:tc>
          <w:tcPr>
            <w:tcW w:type="dxa" w:w="792"/>
            <w:shd w:fill="17365D"/>
            <w:tcMar>
              <w:top w:w="55" w:type="dxa"/>
              <w:start w:w="55" w:type="dxa"/>
              <w:bottom w:w="55" w:type="dxa"/>
              <w:end w:w="55" w:type="dxa"/>
            </w:tcMar>
            <w:vAlign w:val="center"/>
          </w:tcPr>
          <w:p>
            <w:r>
              <w:rPr>
                <w:b/>
                <w:color w:val="FFFFFF"/>
                <w:sz w:val="14"/>
              </w:rPr>
              <w:t>Select</w:t>
            </w:r>
          </w:p>
        </w:tc>
        <w:tc>
          <w:tcPr>
            <w:tcW w:type="dxa" w:w="6696"/>
            <w:shd w:fill="17365D"/>
            <w:tcMar>
              <w:top w:w="55" w:type="dxa"/>
              <w:start w:w="55" w:type="dxa"/>
              <w:bottom w:w="55" w:type="dxa"/>
              <w:end w:w="55" w:type="dxa"/>
            </w:tcMar>
            <w:vAlign w:val="center"/>
          </w:tcPr>
          <w:p>
            <w:r>
              <w:rPr>
                <w:b/>
                <w:color w:val="FFFFFF"/>
                <w:sz w:val="14"/>
              </w:rPr>
              <w:t>Purpose and considerations</w:t>
            </w:r>
          </w:p>
        </w:tc>
      </w:tr>
      <w:tr>
        <w:trPr>
          <w:cantSplit/>
        </w:trPr>
        <w:tc>
          <w:tcPr>
            <w:tcW w:type="dxa" w:w="2448"/>
            <w:tcMar>
              <w:top w:w="55" w:type="dxa"/>
              <w:start w:w="55" w:type="dxa"/>
              <w:bottom w:w="55" w:type="dxa"/>
              <w:end w:w="55" w:type="dxa"/>
            </w:tcMar>
            <w:vAlign w:val="center"/>
          </w:tcPr>
          <w:p>
            <w:pPr>
              <w:spacing w:after="0" w:line="228" w:lineRule="auto"/>
            </w:pPr>
            <w:r>
              <w:rPr>
                <w:sz w:val="14"/>
              </w:rPr>
              <w:t>Reporter or complainant</w:t>
            </w:r>
          </w:p>
        </w:tc>
        <w:tc>
          <w:tcPr>
            <w:tcW w:type="dxa" w:w="792"/>
            <w:tcMar>
              <w:top w:w="55" w:type="dxa"/>
              <w:start w:w="55" w:type="dxa"/>
              <w:bottom w:w="55" w:type="dxa"/>
              <w:end w:w="55" w:type="dxa"/>
            </w:tcMar>
            <w:vAlign w:val="center"/>
          </w:tcPr>
          <w:p>
            <w:pPr>
              <w:spacing w:after="0" w:line="228" w:lineRule="auto"/>
            </w:pPr>
            <w:r>
              <w:rPr>
                <w:sz w:val="14"/>
              </w:rPr>
              <w:t>☐</w:t>
            </w:r>
          </w:p>
        </w:tc>
        <w:tc>
          <w:tcPr>
            <w:tcW w:type="dxa" w:w="6696"/>
            <w:tcMar>
              <w:top w:w="55" w:type="dxa"/>
              <w:start w:w="55" w:type="dxa"/>
              <w:bottom w:w="55" w:type="dxa"/>
              <w:end w:w="55" w:type="dxa"/>
            </w:tcMar>
            <w:vAlign w:val="center"/>
          </w:tcPr>
          <w:p>
            <w:pPr>
              <w:spacing w:after="0" w:line="228" w:lineRule="auto"/>
            </w:pPr>
            <w:r>
              <w:rPr>
                <w:sz w:val="14"/>
              </w:rPr>
              <w:t>Obtain full account, sources, evidence, impact and protection needs.</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Witness</w:t>
            </w:r>
          </w:p>
        </w:tc>
        <w:tc>
          <w:tcPr>
            <w:tcW w:type="dxa" w:w="792"/>
            <w:tcMar>
              <w:top w:w="55" w:type="dxa"/>
              <w:start w:w="55" w:type="dxa"/>
              <w:bottom w:w="55" w:type="dxa"/>
              <w:end w:w="55" w:type="dxa"/>
            </w:tcMar>
            <w:vAlign w:val="center"/>
            <w:shd w:fill="F4F7FA"/>
          </w:tcPr>
          <w:p>
            <w:pPr>
              <w:spacing w:after="0" w:line="228" w:lineRule="auto"/>
            </w:pPr>
            <w:r>
              <w:rPr>
                <w:sz w:val="14"/>
              </w:rPr>
              <w:t>☐</w:t>
            </w:r>
          </w:p>
        </w:tc>
        <w:tc>
          <w:tcPr>
            <w:tcW w:type="dxa" w:w="6696"/>
            <w:tcMar>
              <w:top w:w="55" w:type="dxa"/>
              <w:start w:w="55" w:type="dxa"/>
              <w:bottom w:w="55" w:type="dxa"/>
              <w:end w:w="55" w:type="dxa"/>
            </w:tcMar>
            <w:vAlign w:val="center"/>
            <w:shd w:fill="F4F7FA"/>
          </w:tcPr>
          <w:p>
            <w:pPr>
              <w:spacing w:after="0" w:line="228" w:lineRule="auto"/>
            </w:pPr>
            <w:r>
              <w:rPr>
                <w:sz w:val="14"/>
              </w:rPr>
              <w:t>Establish personal knowledge and test relevant events without disclosing unnecessary allegations.</w:t>
            </w:r>
          </w:p>
        </w:tc>
      </w:tr>
      <w:tr>
        <w:trPr>
          <w:cantSplit/>
        </w:trPr>
        <w:tc>
          <w:tcPr>
            <w:tcW w:type="dxa" w:w="2448"/>
            <w:tcMar>
              <w:top w:w="55" w:type="dxa"/>
              <w:start w:w="55" w:type="dxa"/>
              <w:bottom w:w="55" w:type="dxa"/>
              <w:end w:w="55" w:type="dxa"/>
            </w:tcMar>
            <w:vAlign w:val="center"/>
          </w:tcPr>
          <w:p>
            <w:pPr>
              <w:spacing w:after="0" w:line="228" w:lineRule="auto"/>
            </w:pPr>
            <w:r>
              <w:rPr>
                <w:sz w:val="14"/>
              </w:rPr>
              <w:t>Subject or respondent</w:t>
            </w:r>
          </w:p>
        </w:tc>
        <w:tc>
          <w:tcPr>
            <w:tcW w:type="dxa" w:w="792"/>
            <w:tcMar>
              <w:top w:w="55" w:type="dxa"/>
              <w:start w:w="55" w:type="dxa"/>
              <w:bottom w:w="55" w:type="dxa"/>
              <w:end w:w="55" w:type="dxa"/>
            </w:tcMar>
            <w:vAlign w:val="center"/>
          </w:tcPr>
          <w:p>
            <w:pPr>
              <w:spacing w:after="0" w:line="228" w:lineRule="auto"/>
            </w:pPr>
            <w:r>
              <w:rPr>
                <w:sz w:val="14"/>
              </w:rPr>
              <w:t>☐</w:t>
            </w:r>
          </w:p>
        </w:tc>
        <w:tc>
          <w:tcPr>
            <w:tcW w:type="dxa" w:w="6696"/>
            <w:tcMar>
              <w:top w:w="55" w:type="dxa"/>
              <w:start w:w="55" w:type="dxa"/>
              <w:bottom w:w="55" w:type="dxa"/>
              <w:end w:w="55" w:type="dxa"/>
            </w:tcMar>
            <w:vAlign w:val="center"/>
          </w:tcPr>
          <w:p>
            <w:pPr>
              <w:spacing w:after="0" w:line="228" w:lineRule="auto"/>
            </w:pPr>
            <w:r>
              <w:rPr>
                <w:sz w:val="14"/>
              </w:rPr>
              <w:t>Provide fair notice and opportunity to answer each material allegation.</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Manager or supervisor</w:t>
            </w:r>
          </w:p>
        </w:tc>
        <w:tc>
          <w:tcPr>
            <w:tcW w:type="dxa" w:w="792"/>
            <w:tcMar>
              <w:top w:w="55" w:type="dxa"/>
              <w:start w:w="55" w:type="dxa"/>
              <w:bottom w:w="55" w:type="dxa"/>
              <w:end w:w="55" w:type="dxa"/>
            </w:tcMar>
            <w:vAlign w:val="center"/>
            <w:shd w:fill="F4F7FA"/>
          </w:tcPr>
          <w:p>
            <w:pPr>
              <w:spacing w:after="0" w:line="228" w:lineRule="auto"/>
            </w:pPr>
            <w:r>
              <w:rPr>
                <w:sz w:val="14"/>
              </w:rPr>
              <w:t>☐</w:t>
            </w:r>
          </w:p>
        </w:tc>
        <w:tc>
          <w:tcPr>
            <w:tcW w:type="dxa" w:w="6696"/>
            <w:tcMar>
              <w:top w:w="55" w:type="dxa"/>
              <w:start w:w="55" w:type="dxa"/>
              <w:bottom w:w="55" w:type="dxa"/>
              <w:end w:w="55" w:type="dxa"/>
            </w:tcMar>
            <w:vAlign w:val="center"/>
            <w:shd w:fill="F4F7FA"/>
          </w:tcPr>
          <w:p>
            <w:pPr>
              <w:spacing w:after="0" w:line="228" w:lineRule="auto"/>
            </w:pPr>
            <w:r>
              <w:rPr>
                <w:sz w:val="14"/>
              </w:rPr>
              <w:t>Clarify decisions, controls, supervision, records and response.</w:t>
            </w:r>
          </w:p>
        </w:tc>
      </w:tr>
      <w:tr>
        <w:trPr>
          <w:cantSplit/>
        </w:trPr>
        <w:tc>
          <w:tcPr>
            <w:tcW w:type="dxa" w:w="2448"/>
            <w:tcMar>
              <w:top w:w="55" w:type="dxa"/>
              <w:start w:w="55" w:type="dxa"/>
              <w:bottom w:w="55" w:type="dxa"/>
              <w:end w:w="55" w:type="dxa"/>
            </w:tcMar>
            <w:vAlign w:val="center"/>
          </w:tcPr>
          <w:p>
            <w:pPr>
              <w:spacing w:after="0" w:line="228" w:lineRule="auto"/>
            </w:pPr>
            <w:r>
              <w:rPr>
                <w:sz w:val="14"/>
              </w:rPr>
              <w:t>Technical or subject expert</w:t>
            </w:r>
          </w:p>
        </w:tc>
        <w:tc>
          <w:tcPr>
            <w:tcW w:type="dxa" w:w="792"/>
            <w:tcMar>
              <w:top w:w="55" w:type="dxa"/>
              <w:start w:w="55" w:type="dxa"/>
              <w:bottom w:w="55" w:type="dxa"/>
              <w:end w:w="55" w:type="dxa"/>
            </w:tcMar>
            <w:vAlign w:val="center"/>
          </w:tcPr>
          <w:p>
            <w:pPr>
              <w:spacing w:after="0" w:line="228" w:lineRule="auto"/>
            </w:pPr>
            <w:r>
              <w:rPr>
                <w:sz w:val="14"/>
              </w:rPr>
              <w:t>☐</w:t>
            </w:r>
          </w:p>
        </w:tc>
        <w:tc>
          <w:tcPr>
            <w:tcW w:type="dxa" w:w="6696"/>
            <w:tcMar>
              <w:top w:w="55" w:type="dxa"/>
              <w:start w:w="55" w:type="dxa"/>
              <w:bottom w:w="55" w:type="dxa"/>
              <w:end w:w="55" w:type="dxa"/>
            </w:tcMar>
            <w:vAlign w:val="center"/>
          </w:tcPr>
          <w:p>
            <w:pPr>
              <w:spacing w:after="0" w:line="228" w:lineRule="auto"/>
            </w:pPr>
            <w:r>
              <w:rPr>
                <w:sz w:val="14"/>
              </w:rPr>
              <w:t>Explain systems, standards or records without deciding disputed facts.</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Custodian</w:t>
            </w:r>
          </w:p>
        </w:tc>
        <w:tc>
          <w:tcPr>
            <w:tcW w:type="dxa" w:w="792"/>
            <w:tcMar>
              <w:top w:w="55" w:type="dxa"/>
              <w:start w:w="55" w:type="dxa"/>
              <w:bottom w:w="55" w:type="dxa"/>
              <w:end w:w="55" w:type="dxa"/>
            </w:tcMar>
            <w:vAlign w:val="center"/>
            <w:shd w:fill="F4F7FA"/>
          </w:tcPr>
          <w:p>
            <w:pPr>
              <w:spacing w:after="0" w:line="228" w:lineRule="auto"/>
            </w:pPr>
            <w:r>
              <w:rPr>
                <w:sz w:val="14"/>
              </w:rPr>
              <w:t>☐</w:t>
            </w:r>
          </w:p>
        </w:tc>
        <w:tc>
          <w:tcPr>
            <w:tcW w:type="dxa" w:w="6696"/>
            <w:tcMar>
              <w:top w:w="55" w:type="dxa"/>
              <w:start w:w="55" w:type="dxa"/>
              <w:bottom w:w="55" w:type="dxa"/>
              <w:end w:w="55" w:type="dxa"/>
            </w:tcMar>
            <w:vAlign w:val="center"/>
            <w:shd w:fill="F4F7FA"/>
          </w:tcPr>
          <w:p>
            <w:pPr>
              <w:spacing w:after="0" w:line="228" w:lineRule="auto"/>
            </w:pPr>
            <w:r>
              <w:rPr>
                <w:sz w:val="14"/>
              </w:rPr>
              <w:t>Identify, preserve and authenticate records or physical evidence.</w:t>
            </w:r>
          </w:p>
        </w:tc>
      </w:tr>
      <w:tr>
        <w:trPr>
          <w:cantSplit/>
        </w:trPr>
        <w:tc>
          <w:tcPr>
            <w:tcW w:type="dxa" w:w="2448"/>
            <w:tcMar>
              <w:top w:w="55" w:type="dxa"/>
              <w:start w:w="55" w:type="dxa"/>
              <w:bottom w:w="55" w:type="dxa"/>
              <w:end w:w="55" w:type="dxa"/>
            </w:tcMar>
            <w:vAlign w:val="center"/>
          </w:tcPr>
          <w:p>
            <w:pPr>
              <w:spacing w:after="0" w:line="228" w:lineRule="auto"/>
            </w:pPr>
            <w:r>
              <w:rPr>
                <w:sz w:val="14"/>
              </w:rPr>
              <w:t>Decision-maker</w:t>
            </w:r>
          </w:p>
        </w:tc>
        <w:tc>
          <w:tcPr>
            <w:tcW w:type="dxa" w:w="792"/>
            <w:tcMar>
              <w:top w:w="55" w:type="dxa"/>
              <w:start w:w="55" w:type="dxa"/>
              <w:bottom w:w="55" w:type="dxa"/>
              <w:end w:w="55" w:type="dxa"/>
            </w:tcMar>
            <w:vAlign w:val="center"/>
          </w:tcPr>
          <w:p>
            <w:pPr>
              <w:spacing w:after="0" w:line="228" w:lineRule="auto"/>
            </w:pPr>
            <w:r>
              <w:rPr>
                <w:sz w:val="14"/>
              </w:rPr>
              <w:t>☐</w:t>
            </w:r>
          </w:p>
        </w:tc>
        <w:tc>
          <w:tcPr>
            <w:tcW w:type="dxa" w:w="6696"/>
            <w:tcMar>
              <w:top w:w="55" w:type="dxa"/>
              <w:start w:w="55" w:type="dxa"/>
              <w:bottom w:w="55" w:type="dxa"/>
              <w:end w:w="55" w:type="dxa"/>
            </w:tcMar>
            <w:vAlign w:val="center"/>
          </w:tcPr>
          <w:p>
            <w:pPr>
              <w:spacing w:after="0" w:line="228" w:lineRule="auto"/>
            </w:pPr>
            <w:r>
              <w:rPr>
                <w:sz w:val="14"/>
              </w:rPr>
              <w:t>Clarify authority, approval, rationale and actions.</w:t>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Third party</w:t>
            </w:r>
          </w:p>
        </w:tc>
        <w:tc>
          <w:tcPr>
            <w:tcW w:type="dxa" w:w="792"/>
            <w:tcMar>
              <w:top w:w="55" w:type="dxa"/>
              <w:start w:w="55" w:type="dxa"/>
              <w:bottom w:w="55" w:type="dxa"/>
              <w:end w:w="55" w:type="dxa"/>
            </w:tcMar>
            <w:vAlign w:val="center"/>
            <w:shd w:fill="F4F7FA"/>
          </w:tcPr>
          <w:p>
            <w:pPr>
              <w:spacing w:after="0" w:line="228" w:lineRule="auto"/>
            </w:pPr>
            <w:r>
              <w:rPr>
                <w:sz w:val="14"/>
              </w:rPr>
              <w:t>☐</w:t>
            </w:r>
          </w:p>
        </w:tc>
        <w:tc>
          <w:tcPr>
            <w:tcW w:type="dxa" w:w="6696"/>
            <w:tcMar>
              <w:top w:w="55" w:type="dxa"/>
              <w:start w:w="55" w:type="dxa"/>
              <w:bottom w:w="55" w:type="dxa"/>
              <w:end w:w="55" w:type="dxa"/>
            </w:tcMar>
            <w:vAlign w:val="center"/>
            <w:shd w:fill="F4F7FA"/>
          </w:tcPr>
          <w:p>
            <w:pPr>
              <w:spacing w:after="0" w:line="228" w:lineRule="auto"/>
            </w:pPr>
            <w:r>
              <w:rPr>
                <w:sz w:val="14"/>
              </w:rPr>
              <w:t>Establish external dealings, contracts, payments or communications.</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Relationship to parties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Authority or influence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Reporting line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Potential conflict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Prior statement or interview</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Known legal or disciplinary status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 objective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Information expected</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3 Pre Interview Conflict and Independence Check</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5400"/>
            <w:shd w:fill="17365D"/>
            <w:tcMar>
              <w:top w:w="55" w:type="dxa"/>
              <w:start w:w="55" w:type="dxa"/>
              <w:bottom w:w="55" w:type="dxa"/>
              <w:end w:w="55" w:type="dxa"/>
            </w:tcMar>
            <w:vAlign w:val="center"/>
          </w:tcPr>
          <w:p>
            <w:r>
              <w:rPr>
                <w:b/>
                <w:color w:val="FFFFFF"/>
                <w:sz w:val="13"/>
              </w:rPr>
              <w:t>Question</w:t>
            </w:r>
          </w:p>
        </w:tc>
        <w:tc>
          <w:tcPr>
            <w:tcW w:type="dxa" w:w="648"/>
            <w:shd w:fill="17365D"/>
            <w:tcMar>
              <w:top w:w="55" w:type="dxa"/>
              <w:start w:w="55" w:type="dxa"/>
              <w:bottom w:w="55" w:type="dxa"/>
              <w:end w:w="55" w:type="dxa"/>
            </w:tcMar>
            <w:vAlign w:val="center"/>
          </w:tcPr>
          <w:p>
            <w:r>
              <w:rPr>
                <w:b/>
                <w:color w:val="FFFFFF"/>
                <w:sz w:val="13"/>
              </w:rPr>
              <w:t>Yes</w:t>
            </w:r>
          </w:p>
        </w:tc>
        <w:tc>
          <w:tcPr>
            <w:tcW w:type="dxa" w:w="648"/>
            <w:shd w:fill="17365D"/>
            <w:tcMar>
              <w:top w:w="55" w:type="dxa"/>
              <w:start w:w="55" w:type="dxa"/>
              <w:bottom w:w="55" w:type="dxa"/>
              <w:end w:w="55" w:type="dxa"/>
            </w:tcMar>
            <w:vAlign w:val="center"/>
          </w:tcPr>
          <w:p>
            <w:r>
              <w:rPr>
                <w:b/>
                <w:color w:val="FFFFFF"/>
                <w:sz w:val="13"/>
              </w:rPr>
              <w:t>No</w:t>
            </w:r>
          </w:p>
        </w:tc>
        <w:tc>
          <w:tcPr>
            <w:tcW w:type="dxa" w:w="864"/>
            <w:shd w:fill="17365D"/>
            <w:tcMar>
              <w:top w:w="55" w:type="dxa"/>
              <w:start w:w="55" w:type="dxa"/>
              <w:bottom w:w="55" w:type="dxa"/>
              <w:end w:w="55" w:type="dxa"/>
            </w:tcMar>
            <w:vAlign w:val="center"/>
          </w:tcPr>
          <w:p>
            <w:r>
              <w:rPr>
                <w:b/>
                <w:color w:val="FFFFFF"/>
                <w:sz w:val="13"/>
              </w:rPr>
              <w:t>Unknown</w:t>
            </w:r>
          </w:p>
        </w:tc>
        <w:tc>
          <w:tcPr>
            <w:tcW w:type="dxa" w:w="2376"/>
            <w:shd w:fill="17365D"/>
            <w:tcMar>
              <w:top w:w="55" w:type="dxa"/>
              <w:start w:w="55" w:type="dxa"/>
              <w:bottom w:w="55" w:type="dxa"/>
              <w:end w:w="55" w:type="dxa"/>
            </w:tcMar>
            <w:vAlign w:val="center"/>
          </w:tcPr>
          <w:p>
            <w:r>
              <w:rPr>
                <w:b/>
                <w:color w:val="FFFFFF"/>
                <w:sz w:val="13"/>
              </w:rPr>
              <w:t>Action or rationale</w:t>
            </w:r>
          </w:p>
        </w:tc>
      </w:tr>
      <w:tr>
        <w:trPr>
          <w:cantSplit/>
        </w:trPr>
        <w:tc>
          <w:tcPr>
            <w:tcW w:type="dxa" w:w="5400"/>
            <w:tcMar>
              <w:top w:w="55" w:type="dxa"/>
              <w:start w:w="55" w:type="dxa"/>
              <w:bottom w:w="55" w:type="dxa"/>
              <w:end w:w="55" w:type="dxa"/>
            </w:tcMar>
            <w:vAlign w:val="center"/>
          </w:tcPr>
          <w:p>
            <w:pPr>
              <w:spacing w:after="0" w:line="228" w:lineRule="auto"/>
            </w:pPr>
            <w:r>
              <w:rPr>
                <w:sz w:val="13"/>
              </w:rPr>
              <w:t>Has an interviewer advised, approved or participated in the matter?</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3"/>
              </w:rPr>
              <w:t>Does an interviewer report to or depend on a party?</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00"/>
            <w:tcMar>
              <w:top w:w="55" w:type="dxa"/>
              <w:start w:w="55" w:type="dxa"/>
              <w:bottom w:w="55" w:type="dxa"/>
              <w:end w:w="55" w:type="dxa"/>
            </w:tcMar>
            <w:vAlign w:val="center"/>
          </w:tcPr>
          <w:p>
            <w:pPr>
              <w:spacing w:after="0" w:line="228" w:lineRule="auto"/>
            </w:pPr>
            <w:r>
              <w:rPr>
                <w:sz w:val="13"/>
              </w:rPr>
              <w:t>Is there a personal, financial, family or close professional relationship?</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3"/>
              </w:rPr>
              <w:t>Has an interviewer expressed a conclusion before the interview?</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00"/>
            <w:tcMar>
              <w:top w:w="55" w:type="dxa"/>
              <w:start w:w="55" w:type="dxa"/>
              <w:bottom w:w="55" w:type="dxa"/>
              <w:end w:w="55" w:type="dxa"/>
            </w:tcMar>
            <w:vAlign w:val="center"/>
          </w:tcPr>
          <w:p>
            <w:pPr>
              <w:spacing w:after="0" w:line="228" w:lineRule="auto"/>
            </w:pPr>
            <w:r>
              <w:rPr>
                <w:sz w:val="13"/>
              </w:rPr>
              <w:t>Could the interview create an employment, privilege or regulatory conflict?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3"/>
              </w:rPr>
              <w:t>Is senior management, a board member or case handler implicated?</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400"/>
            <w:tcMar>
              <w:top w:w="55" w:type="dxa"/>
              <w:start w:w="55" w:type="dxa"/>
              <w:bottom w:w="55" w:type="dxa"/>
              <w:end w:w="55" w:type="dxa"/>
            </w:tcMar>
            <w:vAlign w:val="center"/>
          </w:tcPr>
          <w:p>
            <w:pPr>
              <w:spacing w:after="0" w:line="228" w:lineRule="auto"/>
            </w:pPr>
            <w:r>
              <w:rPr>
                <w:sz w:val="13"/>
              </w:rPr>
              <w:t>Is independent external support required?</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648"/>
            <w:tcMar>
              <w:top w:w="55" w:type="dxa"/>
              <w:start w:w="55" w:type="dxa"/>
              <w:bottom w:w="55" w:type="dxa"/>
              <w:end w:w="55" w:type="dxa"/>
            </w:tcMar>
            <w:vAlign w:val="center"/>
          </w:tcPr>
          <w:p>
            <w:pPr>
              <w:spacing w:after="0" w:line="228" w:lineRule="auto"/>
            </w:pPr>
            <w:r>
              <w:rPr>
                <w:sz w:val="13"/>
              </w:rPr>
              <w:t>☐</w:t>
            </w:r>
          </w:p>
        </w:tc>
        <w:tc>
          <w:tcPr>
            <w:tcW w:type="dxa" w:w="864"/>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3"/>
              </w:rPr>
              <w:t>Could the location, interpreter or representative compromise independence?</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648"/>
            <w:tcMar>
              <w:top w:w="55" w:type="dxa"/>
              <w:start w:w="55" w:type="dxa"/>
              <w:bottom w:w="55" w:type="dxa"/>
              <w:end w:w="55" w:type="dxa"/>
            </w:tcMar>
            <w:vAlign w:val="center"/>
            <w:shd w:fill="F4F7FA"/>
          </w:tcPr>
          <w:p>
            <w:pPr>
              <w:spacing w:after="0" w:line="228" w:lineRule="auto"/>
            </w:pPr>
            <w:r>
              <w:rPr>
                <w:sz w:val="13"/>
              </w:rPr>
              <w:t>☐</w:t>
            </w:r>
          </w:p>
        </w:tc>
        <w:tc>
          <w:tcPr>
            <w:tcW w:type="dxa" w:w="864"/>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728"/>
            <w:shd w:fill="17365D"/>
            <w:tcMar>
              <w:top w:w="55" w:type="dxa"/>
              <w:start w:w="55" w:type="dxa"/>
              <w:bottom w:w="55" w:type="dxa"/>
              <w:end w:w="55" w:type="dxa"/>
            </w:tcMar>
            <w:vAlign w:val="center"/>
          </w:tcPr>
          <w:p>
            <w:r>
              <w:rPr>
                <w:b/>
                <w:color w:val="FFFFFF"/>
                <w:sz w:val="13"/>
              </w:rPr>
              <w:t>Person</w:t>
            </w:r>
          </w:p>
        </w:tc>
        <w:tc>
          <w:tcPr>
            <w:tcW w:type="dxa" w:w="1944"/>
            <w:shd w:fill="17365D"/>
            <w:tcMar>
              <w:top w:w="55" w:type="dxa"/>
              <w:start w:w="55" w:type="dxa"/>
              <w:bottom w:w="55" w:type="dxa"/>
              <w:end w:w="55" w:type="dxa"/>
            </w:tcMar>
            <w:vAlign w:val="center"/>
          </w:tcPr>
          <w:p>
            <w:r>
              <w:rPr>
                <w:b/>
                <w:color w:val="FFFFFF"/>
                <w:sz w:val="13"/>
              </w:rPr>
              <w:t>Conflict disclosed</w:t>
            </w:r>
          </w:p>
        </w:tc>
        <w:tc>
          <w:tcPr>
            <w:tcW w:type="dxa" w:w="1728"/>
            <w:shd w:fill="17365D"/>
            <w:tcMar>
              <w:top w:w="55" w:type="dxa"/>
              <w:start w:w="55" w:type="dxa"/>
              <w:bottom w:w="55" w:type="dxa"/>
              <w:end w:w="55" w:type="dxa"/>
            </w:tcMar>
            <w:vAlign w:val="center"/>
          </w:tcPr>
          <w:p>
            <w:r>
              <w:rPr>
                <w:b/>
                <w:color w:val="FFFFFF"/>
                <w:sz w:val="13"/>
              </w:rPr>
              <w:t>Assessment</w:t>
            </w:r>
          </w:p>
        </w:tc>
        <w:tc>
          <w:tcPr>
            <w:tcW w:type="dxa" w:w="2448"/>
            <w:shd w:fill="17365D"/>
            <w:tcMar>
              <w:top w:w="55" w:type="dxa"/>
              <w:start w:w="55" w:type="dxa"/>
              <w:bottom w:w="55" w:type="dxa"/>
              <w:end w:w="55" w:type="dxa"/>
            </w:tcMar>
            <w:vAlign w:val="center"/>
          </w:tcPr>
          <w:p>
            <w:r>
              <w:rPr>
                <w:b/>
                <w:color w:val="FFFFFF"/>
                <w:sz w:val="13"/>
              </w:rPr>
              <w:t>Safeguard or replacement</w:t>
            </w:r>
          </w:p>
        </w:tc>
        <w:tc>
          <w:tcPr>
            <w:tcW w:type="dxa" w:w="1152"/>
            <w:shd w:fill="17365D"/>
            <w:tcMar>
              <w:top w:w="55" w:type="dxa"/>
              <w:start w:w="55" w:type="dxa"/>
              <w:bottom w:w="55" w:type="dxa"/>
              <w:end w:w="55" w:type="dxa"/>
            </w:tcMar>
            <w:vAlign w:val="center"/>
          </w:tcPr>
          <w:p>
            <w:r>
              <w:rPr>
                <w:b/>
                <w:color w:val="FFFFFF"/>
                <w:sz w:val="13"/>
              </w:rPr>
              <w:t>Approver</w:t>
            </w:r>
          </w:p>
        </w:tc>
        <w:tc>
          <w:tcPr>
            <w:tcW w:type="dxa" w:w="936"/>
            <w:shd w:fill="17365D"/>
            <w:tcMar>
              <w:top w:w="55" w:type="dxa"/>
              <w:start w:w="55" w:type="dxa"/>
              <w:bottom w:w="55" w:type="dxa"/>
              <w:end w:w="55" w:type="dxa"/>
            </w:tcMar>
            <w:vAlign w:val="center"/>
          </w:tcPr>
          <w:p>
            <w:r>
              <w:rPr>
                <w:b/>
                <w:color w:val="FFFFFF"/>
                <w:sz w:val="13"/>
              </w:rPr>
              <w:t>Date</w:t>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r>
        <w:trPr>
          <w:cantSplit/>
        </w:trPr>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1944"/>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c>
          <w:tcPr>
            <w:tcW w:type="dxa" w:w="2448"/>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93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728"/>
            <w:tcMar>
              <w:top w:w="55" w:type="dxa"/>
              <w:start w:w="55" w:type="dxa"/>
              <w:bottom w:w="55" w:type="dxa"/>
              <w:end w:w="55" w:type="dxa"/>
            </w:tcMar>
            <w:vAlign w:val="center"/>
          </w:tcPr>
          <w:p>
            <w:pPr>
              <w:spacing w:after="0" w:line="228" w:lineRule="auto"/>
            </w:pPr>
            <w:r>
              <w:rPr>
                <w:sz w:val="13"/>
              </w:rPr>
            </w:r>
          </w:p>
        </w:tc>
        <w:tc>
          <w:tcPr>
            <w:tcW w:type="dxa" w:w="1944"/>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c>
          <w:tcPr>
            <w:tcW w:type="dxa" w:w="2448"/>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936"/>
            <w:tcMar>
              <w:top w:w="55" w:type="dxa"/>
              <w:start w:w="55" w:type="dxa"/>
              <w:bottom w:w="55" w:type="dxa"/>
              <w:end w:w="55" w:type="dxa"/>
            </w:tcMar>
            <w:vAlign w:val="center"/>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Independence conclusion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Escalation or approval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Final interview team</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4 Interview Risk and Safeguarding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5400"/>
            <w:shd w:fill="17365D"/>
            <w:tcMar>
              <w:top w:w="55" w:type="dxa"/>
              <w:start w:w="55" w:type="dxa"/>
              <w:bottom w:w="55" w:type="dxa"/>
              <w:end w:w="55" w:type="dxa"/>
            </w:tcMar>
            <w:vAlign w:val="center"/>
          </w:tcPr>
          <w:p>
            <w:r>
              <w:rPr>
                <w:b/>
                <w:color w:val="FFFFFF"/>
                <w:sz w:val="12"/>
              </w:rPr>
              <w:t>Risk question</w:t>
            </w:r>
          </w:p>
        </w:tc>
        <w:tc>
          <w:tcPr>
            <w:tcW w:type="dxa" w:w="648"/>
            <w:shd w:fill="17365D"/>
            <w:tcMar>
              <w:top w:w="55" w:type="dxa"/>
              <w:start w:w="55" w:type="dxa"/>
              <w:bottom w:w="55" w:type="dxa"/>
              <w:end w:w="55" w:type="dxa"/>
            </w:tcMar>
            <w:vAlign w:val="center"/>
          </w:tcPr>
          <w:p>
            <w:r>
              <w:rPr>
                <w:b/>
                <w:color w:val="FFFFFF"/>
                <w:sz w:val="12"/>
              </w:rPr>
              <w:t>Yes</w:t>
            </w:r>
          </w:p>
        </w:tc>
        <w:tc>
          <w:tcPr>
            <w:tcW w:type="dxa" w:w="648"/>
            <w:shd w:fill="17365D"/>
            <w:tcMar>
              <w:top w:w="55" w:type="dxa"/>
              <w:start w:w="55" w:type="dxa"/>
              <w:bottom w:w="55" w:type="dxa"/>
              <w:end w:w="55" w:type="dxa"/>
            </w:tcMar>
            <w:vAlign w:val="center"/>
          </w:tcPr>
          <w:p>
            <w:r>
              <w:rPr>
                <w:b/>
                <w:color w:val="FFFFFF"/>
                <w:sz w:val="12"/>
              </w:rPr>
              <w:t>No</w:t>
            </w:r>
          </w:p>
        </w:tc>
        <w:tc>
          <w:tcPr>
            <w:tcW w:type="dxa" w:w="864"/>
            <w:shd w:fill="17365D"/>
            <w:tcMar>
              <w:top w:w="55" w:type="dxa"/>
              <w:start w:w="55" w:type="dxa"/>
              <w:bottom w:w="55" w:type="dxa"/>
              <w:end w:w="55" w:type="dxa"/>
            </w:tcMar>
            <w:vAlign w:val="center"/>
          </w:tcPr>
          <w:p>
            <w:r>
              <w:rPr>
                <w:b/>
                <w:color w:val="FFFFFF"/>
                <w:sz w:val="12"/>
              </w:rPr>
              <w:t>Unknown</w:t>
            </w:r>
          </w:p>
        </w:tc>
        <w:tc>
          <w:tcPr>
            <w:tcW w:type="dxa" w:w="2376"/>
            <w:shd w:fill="17365D"/>
            <w:tcMar>
              <w:top w:w="55" w:type="dxa"/>
              <w:start w:w="55" w:type="dxa"/>
              <w:bottom w:w="55" w:type="dxa"/>
              <w:end w:w="55" w:type="dxa"/>
            </w:tcMar>
            <w:vAlign w:val="center"/>
          </w:tcPr>
          <w:p>
            <w:r>
              <w:rPr>
                <w:b/>
                <w:color w:val="FFFFFF"/>
                <w:sz w:val="12"/>
              </w:rPr>
              <w:t>Required measure</w:t>
            </w:r>
          </w:p>
        </w:tc>
      </w:tr>
      <w:tr>
        <w:trPr>
          <w:cantSplit/>
        </w:trPr>
        <w:tc>
          <w:tcPr>
            <w:tcW w:type="dxa" w:w="5400"/>
            <w:tcMar>
              <w:top w:w="55" w:type="dxa"/>
              <w:start w:w="55" w:type="dxa"/>
              <w:bottom w:w="55" w:type="dxa"/>
              <w:end w:w="55" w:type="dxa"/>
            </w:tcMar>
            <w:vAlign w:val="center"/>
          </w:tcPr>
          <w:p>
            <w:pPr>
              <w:spacing w:after="0" w:line="228" w:lineRule="auto"/>
            </w:pPr>
            <w:r>
              <w:rPr>
                <w:sz w:val="12"/>
              </w:rPr>
              <w:t>Is anyone in immediate physical danger?</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2"/>
              </w:rPr>
              <w:t>Does the matter involve a child or vulnerable person?</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00"/>
            <w:tcMar>
              <w:top w:w="55" w:type="dxa"/>
              <w:start w:w="55" w:type="dxa"/>
              <w:bottom w:w="55" w:type="dxa"/>
              <w:end w:w="55" w:type="dxa"/>
            </w:tcMar>
            <w:vAlign w:val="center"/>
          </w:tcPr>
          <w:p>
            <w:pPr>
              <w:spacing w:after="0" w:line="228" w:lineRule="auto"/>
            </w:pPr>
            <w:r>
              <w:rPr>
                <w:sz w:val="12"/>
              </w:rPr>
              <w:t>Is there a risk of self-harm, violence, coercion or intimidation?</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2"/>
              </w:rPr>
              <w:t>Could the interview alert a person who may destroy evidence?</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00"/>
            <w:tcMar>
              <w:top w:w="55" w:type="dxa"/>
              <w:start w:w="55" w:type="dxa"/>
              <w:bottom w:w="55" w:type="dxa"/>
              <w:end w:w="55" w:type="dxa"/>
            </w:tcMar>
            <w:vAlign w:val="center"/>
          </w:tcPr>
          <w:p>
            <w:pPr>
              <w:spacing w:after="0" w:line="228" w:lineRule="auto"/>
            </w:pPr>
            <w:r>
              <w:rPr>
                <w:sz w:val="12"/>
              </w:rPr>
              <w:t>Could attendance or questioning expose a protected reporter or witness?</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2"/>
              </w:rPr>
              <w:t>Has retaliation occurred or been threatened?</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00"/>
            <w:tcMar>
              <w:top w:w="55" w:type="dxa"/>
              <w:start w:w="55" w:type="dxa"/>
              <w:bottom w:w="55" w:type="dxa"/>
              <w:end w:w="55" w:type="dxa"/>
            </w:tcMar>
            <w:vAlign w:val="center"/>
          </w:tcPr>
          <w:p>
            <w:pPr>
              <w:spacing w:after="0" w:line="228" w:lineRule="auto"/>
            </w:pPr>
            <w:r>
              <w:rPr>
                <w:sz w:val="12"/>
              </w:rPr>
              <w:t>Could the interviewee require medical, trauma-informed or accessibility support?</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5400"/>
            <w:tcMar>
              <w:top w:w="55" w:type="dxa"/>
              <w:start w:w="55" w:type="dxa"/>
              <w:bottom w:w="55" w:type="dxa"/>
              <w:end w:w="55" w:type="dxa"/>
            </w:tcMar>
            <w:vAlign w:val="center"/>
            <w:shd w:fill="F4F7FA"/>
          </w:tcPr>
          <w:p>
            <w:pPr>
              <w:spacing w:after="0" w:line="228" w:lineRule="auto"/>
            </w:pPr>
            <w:r>
              <w:rPr>
                <w:sz w:val="12"/>
              </w:rPr>
              <w:t>Could the subject access the interviewee, records or systems?</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648"/>
            <w:tcMar>
              <w:top w:w="55" w:type="dxa"/>
              <w:start w:w="55" w:type="dxa"/>
              <w:bottom w:w="55" w:type="dxa"/>
              <w:end w:w="55" w:type="dxa"/>
            </w:tcMar>
            <w:vAlign w:val="center"/>
            <w:shd w:fill="F4F7FA"/>
          </w:tcPr>
          <w:p>
            <w:pPr>
              <w:spacing w:after="0" w:line="228" w:lineRule="auto"/>
            </w:pPr>
            <w:r>
              <w:rPr>
                <w:sz w:val="12"/>
              </w:rPr>
              <w:t>☐</w:t>
            </w:r>
          </w:p>
        </w:tc>
        <w:tc>
          <w:tcPr>
            <w:tcW w:type="dxa" w:w="864"/>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00"/>
            <w:tcMar>
              <w:top w:w="55" w:type="dxa"/>
              <w:start w:w="55" w:type="dxa"/>
              <w:bottom w:w="55" w:type="dxa"/>
              <w:end w:w="55" w:type="dxa"/>
            </w:tcMar>
            <w:vAlign w:val="center"/>
          </w:tcPr>
          <w:p>
            <w:pPr>
              <w:spacing w:after="0" w:line="228" w:lineRule="auto"/>
            </w:pPr>
            <w:r>
              <w:rPr>
                <w:sz w:val="12"/>
              </w:rPr>
              <w:t>Is a security, HR, legal or safeguarding referral needed?</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648"/>
            <w:tcMar>
              <w:top w:w="55" w:type="dxa"/>
              <w:start w:w="55" w:type="dxa"/>
              <w:bottom w:w="55" w:type="dxa"/>
              <w:end w:w="55" w:type="dxa"/>
            </w:tcMar>
            <w:vAlign w:val="center"/>
          </w:tcPr>
          <w:p>
            <w:pPr>
              <w:spacing w:after="0" w:line="228" w:lineRule="auto"/>
            </w:pPr>
            <w:r>
              <w:rPr>
                <w:sz w:val="12"/>
              </w:rPr>
              <w:t>☐</w:t>
            </w:r>
          </w:p>
        </w:tc>
        <w:tc>
          <w:tcPr>
            <w:tcW w:type="dxa" w:w="864"/>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Person at risk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Nature and immediacy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Safe contact method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Interview location safeguards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Separation or access control</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Support or referral</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Emergency action taken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Risk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Review deadline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t>Do not continue an interview where immediate safety, capacity or safeguarding concerns require urgent action.</w:t>
      </w:r>
    </w:p>
    <w:p>
      <w:r>
        <w:br w:type="page"/>
      </w:r>
    </w:p>
    <w:p>
      <w:pPr>
        <w:pStyle w:val="Heading1"/>
      </w:pPr>
      <w:r>
        <w:t>Section 5 Legal Procedural and Policy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5328"/>
            <w:shd w:fill="17365D"/>
            <w:tcMar>
              <w:top w:w="55" w:type="dxa"/>
              <w:start w:w="55" w:type="dxa"/>
              <w:bottom w:w="55" w:type="dxa"/>
              <w:end w:w="55" w:type="dxa"/>
            </w:tcMar>
            <w:vAlign w:val="center"/>
          </w:tcPr>
          <w:p>
            <w:r>
              <w:rPr>
                <w:b/>
                <w:color w:val="FFFFFF"/>
                <w:sz w:val="13"/>
              </w:rPr>
              <w:t>Requirement</w:t>
            </w:r>
          </w:p>
        </w:tc>
        <w:tc>
          <w:tcPr>
            <w:tcW w:type="dxa" w:w="936"/>
            <w:shd w:fill="17365D"/>
            <w:tcMar>
              <w:top w:w="55" w:type="dxa"/>
              <w:start w:w="55" w:type="dxa"/>
              <w:bottom w:w="55" w:type="dxa"/>
              <w:end w:w="55" w:type="dxa"/>
            </w:tcMar>
            <w:vAlign w:val="center"/>
          </w:tcPr>
          <w:p>
            <w:r>
              <w:rPr>
                <w:b/>
                <w:color w:val="FFFFFF"/>
                <w:sz w:val="13"/>
              </w:rPr>
              <w:t>Applicable</w:t>
            </w:r>
          </w:p>
        </w:tc>
        <w:tc>
          <w:tcPr>
            <w:tcW w:type="dxa" w:w="1008"/>
            <w:shd w:fill="17365D"/>
            <w:tcMar>
              <w:top w:w="55" w:type="dxa"/>
              <w:start w:w="55" w:type="dxa"/>
              <w:bottom w:w="55" w:type="dxa"/>
              <w:end w:w="55" w:type="dxa"/>
            </w:tcMar>
            <w:vAlign w:val="center"/>
          </w:tcPr>
          <w:p>
            <w:r>
              <w:rPr>
                <w:b/>
                <w:color w:val="FFFFFF"/>
                <w:sz w:val="13"/>
              </w:rPr>
              <w:t>Completed</w:t>
            </w:r>
          </w:p>
        </w:tc>
        <w:tc>
          <w:tcPr>
            <w:tcW w:type="dxa" w:w="2664"/>
            <w:shd w:fill="17365D"/>
            <w:tcMar>
              <w:top w:w="55" w:type="dxa"/>
              <w:start w:w="55" w:type="dxa"/>
              <w:bottom w:w="55" w:type="dxa"/>
              <w:end w:w="55" w:type="dxa"/>
            </w:tcMar>
            <w:vAlign w:val="center"/>
          </w:tcPr>
          <w:p>
            <w:r>
              <w:rPr>
                <w:b/>
                <w:color w:val="FFFFFF"/>
                <w:sz w:val="13"/>
              </w:rPr>
              <w:t>Reference or action</w:t>
            </w:r>
          </w:p>
        </w:tc>
      </w:tr>
      <w:tr>
        <w:trPr>
          <w:cantSplit/>
        </w:trPr>
        <w:tc>
          <w:tcPr>
            <w:tcW w:type="dxa" w:w="5328"/>
            <w:tcMar>
              <w:top w:w="55" w:type="dxa"/>
              <w:start w:w="55" w:type="dxa"/>
              <w:bottom w:w="55" w:type="dxa"/>
              <w:end w:w="55" w:type="dxa"/>
            </w:tcMar>
            <w:vAlign w:val="center"/>
          </w:tcPr>
          <w:p>
            <w:pPr>
              <w:spacing w:after="0" w:line="228" w:lineRule="auto"/>
            </w:pPr>
            <w:r>
              <w:rPr>
                <w:sz w:val="13"/>
              </w:rPr>
              <w:t>Authority and investigation mandate confirmed</w:t>
            </w:r>
          </w:p>
        </w:tc>
        <w:tc>
          <w:tcPr>
            <w:tcW w:type="dxa" w:w="936"/>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328"/>
            <w:tcMar>
              <w:top w:w="55" w:type="dxa"/>
              <w:start w:w="55" w:type="dxa"/>
              <w:bottom w:w="55" w:type="dxa"/>
              <w:end w:w="55" w:type="dxa"/>
            </w:tcMar>
            <w:vAlign w:val="center"/>
            <w:shd w:fill="F4F7FA"/>
          </w:tcPr>
          <w:p>
            <w:pPr>
              <w:spacing w:after="0" w:line="228" w:lineRule="auto"/>
            </w:pPr>
            <w:r>
              <w:rPr>
                <w:sz w:val="13"/>
              </w:rPr>
              <w:t>Interview within approved scope</w:t>
            </w:r>
          </w:p>
        </w:tc>
        <w:tc>
          <w:tcPr>
            <w:tcW w:type="dxa" w:w="936"/>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328"/>
            <w:tcMar>
              <w:top w:w="55" w:type="dxa"/>
              <w:start w:w="55" w:type="dxa"/>
              <w:bottom w:w="55" w:type="dxa"/>
              <w:end w:w="55" w:type="dxa"/>
            </w:tcMar>
            <w:vAlign w:val="center"/>
          </w:tcPr>
          <w:p>
            <w:pPr>
              <w:spacing w:after="0" w:line="228" w:lineRule="auto"/>
            </w:pPr>
            <w:r>
              <w:rPr>
                <w:sz w:val="13"/>
              </w:rPr>
              <w:t>Employment or disciplinary procedure reviewed</w:t>
            </w:r>
          </w:p>
        </w:tc>
        <w:tc>
          <w:tcPr>
            <w:tcW w:type="dxa" w:w="936"/>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328"/>
            <w:tcMar>
              <w:top w:w="55" w:type="dxa"/>
              <w:start w:w="55" w:type="dxa"/>
              <w:bottom w:w="55" w:type="dxa"/>
              <w:end w:w="55" w:type="dxa"/>
            </w:tcMar>
            <w:vAlign w:val="center"/>
            <w:shd w:fill="F4F7FA"/>
          </w:tcPr>
          <w:p>
            <w:pPr>
              <w:spacing w:after="0" w:line="228" w:lineRule="auto"/>
            </w:pPr>
            <w:r>
              <w:rPr>
                <w:sz w:val="13"/>
              </w:rPr>
              <w:t>Representation or accompaniment rights addressed</w:t>
            </w:r>
          </w:p>
        </w:tc>
        <w:tc>
          <w:tcPr>
            <w:tcW w:type="dxa" w:w="936"/>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328"/>
            <w:tcMar>
              <w:top w:w="55" w:type="dxa"/>
              <w:start w:w="55" w:type="dxa"/>
              <w:bottom w:w="55" w:type="dxa"/>
              <w:end w:w="55" w:type="dxa"/>
            </w:tcMar>
            <w:vAlign w:val="center"/>
          </w:tcPr>
          <w:p>
            <w:pPr>
              <w:spacing w:after="0" w:line="228" w:lineRule="auto"/>
            </w:pPr>
            <w:r>
              <w:rPr>
                <w:sz w:val="13"/>
              </w:rPr>
              <w:t>Collective agreement or works council requirement addressed</w:t>
            </w:r>
          </w:p>
        </w:tc>
        <w:tc>
          <w:tcPr>
            <w:tcW w:type="dxa" w:w="936"/>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328"/>
            <w:tcMar>
              <w:top w:w="55" w:type="dxa"/>
              <w:start w:w="55" w:type="dxa"/>
              <w:bottom w:w="55" w:type="dxa"/>
              <w:end w:w="55" w:type="dxa"/>
            </w:tcMar>
            <w:vAlign w:val="center"/>
            <w:shd w:fill="F4F7FA"/>
          </w:tcPr>
          <w:p>
            <w:pPr>
              <w:spacing w:after="0" w:line="228" w:lineRule="auto"/>
            </w:pPr>
            <w:r>
              <w:rPr>
                <w:sz w:val="13"/>
              </w:rPr>
              <w:t>Privacy notice and lawful data handling addressed</w:t>
            </w:r>
          </w:p>
        </w:tc>
        <w:tc>
          <w:tcPr>
            <w:tcW w:type="dxa" w:w="936"/>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328"/>
            <w:tcMar>
              <w:top w:w="55" w:type="dxa"/>
              <w:start w:w="55" w:type="dxa"/>
              <w:bottom w:w="55" w:type="dxa"/>
              <w:end w:w="55" w:type="dxa"/>
            </w:tcMar>
            <w:vAlign w:val="center"/>
          </w:tcPr>
          <w:p>
            <w:pPr>
              <w:spacing w:after="0" w:line="228" w:lineRule="auto"/>
            </w:pPr>
            <w:r>
              <w:rPr>
                <w:sz w:val="13"/>
              </w:rPr>
              <w:t>Recording consent or legal basis confirmed</w:t>
            </w:r>
          </w:p>
        </w:tc>
        <w:tc>
          <w:tcPr>
            <w:tcW w:type="dxa" w:w="936"/>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328"/>
            <w:tcMar>
              <w:top w:w="55" w:type="dxa"/>
              <w:start w:w="55" w:type="dxa"/>
              <w:bottom w:w="55" w:type="dxa"/>
              <w:end w:w="55" w:type="dxa"/>
            </w:tcMar>
            <w:vAlign w:val="center"/>
            <w:shd w:fill="F4F7FA"/>
          </w:tcPr>
          <w:p>
            <w:pPr>
              <w:spacing w:after="0" w:line="228" w:lineRule="auto"/>
            </w:pPr>
            <w:r>
              <w:rPr>
                <w:sz w:val="13"/>
              </w:rPr>
              <w:t>Privilege and legal-advice boundaries confirmed</w:t>
            </w:r>
          </w:p>
        </w:tc>
        <w:tc>
          <w:tcPr>
            <w:tcW w:type="dxa" w:w="936"/>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328"/>
            <w:tcMar>
              <w:top w:w="55" w:type="dxa"/>
              <w:start w:w="55" w:type="dxa"/>
              <w:bottom w:w="55" w:type="dxa"/>
              <w:end w:w="55" w:type="dxa"/>
            </w:tcMar>
            <w:vAlign w:val="center"/>
          </w:tcPr>
          <w:p>
            <w:pPr>
              <w:spacing w:after="0" w:line="228" w:lineRule="auto"/>
            </w:pPr>
            <w:r>
              <w:rPr>
                <w:sz w:val="13"/>
              </w:rPr>
              <w:t>Safeguarding or mandatory reporting considered</w:t>
            </w:r>
          </w:p>
        </w:tc>
        <w:tc>
          <w:tcPr>
            <w:tcW w:type="dxa" w:w="936"/>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328"/>
            <w:tcMar>
              <w:top w:w="55" w:type="dxa"/>
              <w:start w:w="55" w:type="dxa"/>
              <w:bottom w:w="55" w:type="dxa"/>
              <w:end w:w="55" w:type="dxa"/>
            </w:tcMar>
            <w:vAlign w:val="center"/>
            <w:shd w:fill="F4F7FA"/>
          </w:tcPr>
          <w:p>
            <w:pPr>
              <w:spacing w:after="0" w:line="228" w:lineRule="auto"/>
            </w:pPr>
            <w:r>
              <w:rPr>
                <w:sz w:val="13"/>
              </w:rPr>
              <w:t>Regulatory, criminal or law-enforcement interface considered</w:t>
            </w:r>
          </w:p>
        </w:tc>
        <w:tc>
          <w:tcPr>
            <w:tcW w:type="dxa" w:w="936"/>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328"/>
            <w:tcMar>
              <w:top w:w="55" w:type="dxa"/>
              <w:start w:w="55" w:type="dxa"/>
              <w:bottom w:w="55" w:type="dxa"/>
              <w:end w:w="55" w:type="dxa"/>
            </w:tcMar>
            <w:vAlign w:val="center"/>
          </w:tcPr>
          <w:p>
            <w:pPr>
              <w:spacing w:after="0" w:line="228" w:lineRule="auto"/>
            </w:pPr>
            <w:r>
              <w:rPr>
                <w:sz w:val="13"/>
              </w:rPr>
              <w:t>Union, language, disability and reasonable adjustment needs addressed</w:t>
            </w:r>
          </w:p>
        </w:tc>
        <w:tc>
          <w:tcPr>
            <w:tcW w:type="dxa" w:w="936"/>
            <w:tcMar>
              <w:top w:w="55" w:type="dxa"/>
              <w:start w:w="55" w:type="dxa"/>
              <w:bottom w:w="55" w:type="dxa"/>
              <w:end w:w="55" w:type="dxa"/>
            </w:tcMar>
            <w:vAlign w:val="center"/>
          </w:tcPr>
          <w:p>
            <w:pPr>
              <w:spacing w:after="0" w:line="228" w:lineRule="auto"/>
            </w:pPr>
            <w:r>
              <w:rPr>
                <w:sz w:val="13"/>
              </w:rPr>
              <w:t>☐</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664"/>
            <w:tcMar>
              <w:top w:w="55" w:type="dxa"/>
              <w:start w:w="55" w:type="dxa"/>
              <w:bottom w:w="55" w:type="dxa"/>
              <w:end w:w="55" w:type="dxa"/>
            </w:tcMar>
            <w:vAlign w:val="center"/>
          </w:tcPr>
          <w:p>
            <w:pPr>
              <w:spacing w:after="0" w:line="228" w:lineRule="auto"/>
            </w:pPr>
            <w:r>
              <w:rPr>
                <w:sz w:val="13"/>
              </w:rPr>
            </w:r>
          </w:p>
        </w:tc>
      </w:tr>
      <w:tr>
        <w:trPr>
          <w:cantSplit/>
        </w:trPr>
        <w:tc>
          <w:tcPr>
            <w:tcW w:type="dxa" w:w="5328"/>
            <w:tcMar>
              <w:top w:w="55" w:type="dxa"/>
              <w:start w:w="55" w:type="dxa"/>
              <w:bottom w:w="55" w:type="dxa"/>
              <w:end w:w="55" w:type="dxa"/>
            </w:tcMar>
            <w:vAlign w:val="center"/>
            <w:shd w:fill="F4F7FA"/>
          </w:tcPr>
          <w:p>
            <w:pPr>
              <w:spacing w:after="0" w:line="228" w:lineRule="auto"/>
            </w:pPr>
            <w:r>
              <w:rPr>
                <w:sz w:val="13"/>
              </w:rPr>
              <w:t>Cross-border data or local-law requirements addressed</w:t>
            </w:r>
          </w:p>
        </w:tc>
        <w:tc>
          <w:tcPr>
            <w:tcW w:type="dxa" w:w="936"/>
            <w:tcMar>
              <w:top w:w="55" w:type="dxa"/>
              <w:start w:w="55" w:type="dxa"/>
              <w:bottom w:w="55" w:type="dxa"/>
              <w:end w:w="55" w:type="dxa"/>
            </w:tcMar>
            <w:vAlign w:val="center"/>
            <w:shd w:fill="F4F7FA"/>
          </w:tcPr>
          <w:p>
            <w:pPr>
              <w:spacing w:after="0" w:line="228" w:lineRule="auto"/>
            </w:pPr>
            <w:r>
              <w:rPr>
                <w:sz w:val="13"/>
              </w:rPr>
              <w:t>☐</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664"/>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Applicable policies and laws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Advice obtained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Restrictions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Required notifications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 to proceed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Approver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6 Evidence and Case Preparation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720"/>
            <w:shd w:fill="17365D"/>
            <w:tcMar>
              <w:top w:w="55" w:type="dxa"/>
              <w:start w:w="55" w:type="dxa"/>
              <w:bottom w:w="55" w:type="dxa"/>
              <w:end w:w="55" w:type="dxa"/>
            </w:tcMar>
            <w:vAlign w:val="center"/>
          </w:tcPr>
          <w:p>
            <w:r>
              <w:rPr>
                <w:b/>
                <w:color w:val="FFFFFF"/>
                <w:sz w:val="12"/>
              </w:rPr>
              <w:t>Item ID</w:t>
            </w:r>
          </w:p>
        </w:tc>
        <w:tc>
          <w:tcPr>
            <w:tcW w:type="dxa" w:w="2232"/>
            <w:shd w:fill="17365D"/>
            <w:tcMar>
              <w:top w:w="55" w:type="dxa"/>
              <w:start w:w="55" w:type="dxa"/>
              <w:bottom w:w="55" w:type="dxa"/>
              <w:end w:w="55" w:type="dxa"/>
            </w:tcMar>
            <w:vAlign w:val="center"/>
          </w:tcPr>
          <w:p>
            <w:r>
              <w:rPr>
                <w:b/>
                <w:color w:val="FFFFFF"/>
                <w:sz w:val="12"/>
              </w:rPr>
              <w:t>Evidence or information</w:t>
            </w:r>
          </w:p>
        </w:tc>
        <w:tc>
          <w:tcPr>
            <w:tcW w:type="dxa" w:w="1512"/>
            <w:shd w:fill="17365D"/>
            <w:tcMar>
              <w:top w:w="55" w:type="dxa"/>
              <w:start w:w="55" w:type="dxa"/>
              <w:bottom w:w="55" w:type="dxa"/>
              <w:end w:w="55" w:type="dxa"/>
            </w:tcMar>
            <w:vAlign w:val="center"/>
          </w:tcPr>
          <w:p>
            <w:r>
              <w:rPr>
                <w:b/>
                <w:color w:val="FFFFFF"/>
                <w:sz w:val="12"/>
              </w:rPr>
              <w:t>Relevance</w:t>
            </w:r>
          </w:p>
        </w:tc>
        <w:tc>
          <w:tcPr>
            <w:tcW w:type="dxa" w:w="1656"/>
            <w:shd w:fill="17365D"/>
            <w:tcMar>
              <w:top w:w="55" w:type="dxa"/>
              <w:start w:w="55" w:type="dxa"/>
              <w:bottom w:w="55" w:type="dxa"/>
              <w:end w:w="55" w:type="dxa"/>
            </w:tcMar>
            <w:vAlign w:val="center"/>
          </w:tcPr>
          <w:p>
            <w:r>
              <w:rPr>
                <w:b/>
                <w:color w:val="FFFFFF"/>
                <w:sz w:val="12"/>
              </w:rPr>
              <w:t>Source or custodian</w:t>
            </w:r>
          </w:p>
        </w:tc>
        <w:tc>
          <w:tcPr>
            <w:tcW w:type="dxa" w:w="792"/>
            <w:shd w:fill="17365D"/>
            <w:tcMar>
              <w:top w:w="55" w:type="dxa"/>
              <w:start w:w="55" w:type="dxa"/>
              <w:bottom w:w="55" w:type="dxa"/>
              <w:end w:w="55" w:type="dxa"/>
            </w:tcMar>
            <w:vAlign w:val="center"/>
          </w:tcPr>
          <w:p>
            <w:r>
              <w:rPr>
                <w:b/>
                <w:color w:val="FFFFFF"/>
                <w:sz w:val="12"/>
              </w:rPr>
              <w:t>Verified</w:t>
            </w:r>
          </w:p>
        </w:tc>
        <w:tc>
          <w:tcPr>
            <w:tcW w:type="dxa" w:w="1728"/>
            <w:shd w:fill="17365D"/>
            <w:tcMar>
              <w:top w:w="55" w:type="dxa"/>
              <w:start w:w="55" w:type="dxa"/>
              <w:bottom w:w="55" w:type="dxa"/>
              <w:end w:w="55" w:type="dxa"/>
            </w:tcMar>
            <w:vAlign w:val="center"/>
          </w:tcPr>
          <w:p>
            <w:r>
              <w:rPr>
                <w:b/>
                <w:color w:val="FFFFFF"/>
                <w:sz w:val="12"/>
              </w:rPr>
              <w:t>Use in interview</w:t>
            </w:r>
          </w:p>
        </w:tc>
        <w:tc>
          <w:tcPr>
            <w:tcW w:type="dxa" w:w="1296"/>
            <w:shd w:fill="17365D"/>
            <w:tcMar>
              <w:top w:w="55" w:type="dxa"/>
              <w:start w:w="55" w:type="dxa"/>
              <w:bottom w:w="55" w:type="dxa"/>
              <w:end w:w="55" w:type="dxa"/>
            </w:tcMar>
            <w:vAlign w:val="center"/>
          </w:tcPr>
          <w:p>
            <w:r>
              <w:rPr>
                <w:b/>
                <w:color w:val="FFFFFF"/>
                <w:sz w:val="12"/>
              </w:rPr>
              <w:t>Restriction</w:t>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20"/>
            <w:tcMar>
              <w:top w:w="55" w:type="dxa"/>
              <w:start w:w="55" w:type="dxa"/>
              <w:bottom w:w="55" w:type="dxa"/>
              <w:end w:w="55" w:type="dxa"/>
            </w:tcMar>
            <w:vAlign w:val="center"/>
          </w:tcPr>
          <w:p>
            <w:pPr>
              <w:spacing w:after="0" w:line="228" w:lineRule="auto"/>
            </w:pPr>
            <w:r>
              <w:rPr>
                <w:sz w:val="12"/>
              </w:rPr>
            </w:r>
          </w:p>
        </w:tc>
        <w:tc>
          <w:tcPr>
            <w:tcW w:type="dxa" w:w="2232"/>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656"/>
            <w:tcMar>
              <w:top w:w="55" w:type="dxa"/>
              <w:start w:w="55" w:type="dxa"/>
              <w:bottom w:w="55" w:type="dxa"/>
              <w:end w:w="55" w:type="dxa"/>
            </w:tcMar>
            <w:vAlign w:val="center"/>
          </w:tcPr>
          <w:p>
            <w:pPr>
              <w:spacing w:after="0" w:line="228" w:lineRule="auto"/>
            </w:pPr>
            <w:r>
              <w:rPr>
                <w:sz w:val="12"/>
              </w:rPr>
            </w:r>
          </w:p>
        </w:tc>
        <w:tc>
          <w:tcPr>
            <w:tcW w:type="dxa" w:w="792"/>
            <w:tcMar>
              <w:top w:w="55" w:type="dxa"/>
              <w:start w:w="55" w:type="dxa"/>
              <w:bottom w:w="55" w:type="dxa"/>
              <w:end w:w="55" w:type="dxa"/>
            </w:tcMar>
            <w:vAlign w:val="center"/>
          </w:tcPr>
          <w:p>
            <w:pPr>
              <w:spacing w:after="0" w:line="228" w:lineRule="auto"/>
            </w:pPr>
            <w:r>
              <w:rPr>
                <w:sz w:val="12"/>
              </w:rPr>
            </w:r>
          </w:p>
        </w:tc>
        <w:tc>
          <w:tcPr>
            <w:tcW w:type="dxa" w:w="1728"/>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r>
      <w:tr>
        <w:trPr>
          <w:cantSplit/>
        </w:trPr>
        <w:tc>
          <w:tcPr>
            <w:tcW w:type="dxa" w:w="720"/>
            <w:tcMar>
              <w:top w:w="55" w:type="dxa"/>
              <w:start w:w="55" w:type="dxa"/>
              <w:bottom w:w="55" w:type="dxa"/>
              <w:end w:w="55" w:type="dxa"/>
            </w:tcMar>
            <w:vAlign w:val="center"/>
            <w:shd w:fill="F4F7FA"/>
          </w:tcPr>
          <w:p>
            <w:pPr>
              <w:spacing w:after="0" w:line="228" w:lineRule="auto"/>
            </w:pPr>
            <w:r>
              <w:rPr>
                <w:sz w:val="12"/>
              </w:rPr>
            </w:r>
          </w:p>
        </w:tc>
        <w:tc>
          <w:tcPr>
            <w:tcW w:type="dxa" w:w="2232"/>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656"/>
            <w:tcMar>
              <w:top w:w="55" w:type="dxa"/>
              <w:start w:w="55" w:type="dxa"/>
              <w:bottom w:w="55" w:type="dxa"/>
              <w:end w:w="55" w:type="dxa"/>
            </w:tcMar>
            <w:vAlign w:val="center"/>
            <w:shd w:fill="F4F7FA"/>
          </w:tcPr>
          <w:p>
            <w:pPr>
              <w:spacing w:after="0" w:line="228" w:lineRule="auto"/>
            </w:pPr>
            <w:r>
              <w:rPr>
                <w:sz w:val="12"/>
              </w:rPr>
            </w:r>
          </w:p>
        </w:tc>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728"/>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Preparation Checklist</w:t>
      </w:r>
    </w:p>
    <w:p>
      <w:r>
        <w:t>☐ Approved allegations and scope reviewed.</w:t>
      </w:r>
    </w:p>
    <w:p>
      <w:r>
        <w:t>☐ Chronology and relevant participants mapped.</w:t>
      </w:r>
    </w:p>
    <w:p>
      <w:r>
        <w:t>☐ Known supporting and contrary evidence identified.</w:t>
      </w:r>
    </w:p>
    <w:p>
      <w:r>
        <w:t>☐ Interview order protects evidence and witnesses.</w:t>
      </w:r>
    </w:p>
    <w:p>
      <w:r>
        <w:t>☐ Only necessary exhibits will be shown.</w:t>
      </w:r>
    </w:p>
    <w:p>
      <w:r>
        <w:t>☐ Confidential identities and irrelevant personal data are redacted where appropriate.</w:t>
      </w:r>
    </w:p>
    <w:p>
      <w:r>
        <w:t>☐ Original evidence remains preserved; interview copies are controlled.</w:t>
      </w:r>
    </w:p>
    <w:p>
      <w:r>
        <w:t>☐ Expected admissions, denials and alternative explanations have follow-up questions.</w:t>
      </w:r>
    </w:p>
    <w:p>
      <w:r>
        <w:t>☐ Technical terms and records are understood or specialist support arranged.</w:t>
      </w:r>
    </w:p>
    <w:p>
      <w:r>
        <w:t>☐ Potential new evidence and preservation actions are anticipated.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Evidence gaps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Do not disclose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Priority exhibits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Preservation action if new evidence emerges</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7 Interview Strategy and Question Plan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Purpose of interview</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Key facts to establish</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Allegations or issues covered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Facts already established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Material disputed facts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Alternative explanations to test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Potential credibility issues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Sensitive topics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Documents or exhibits to introduce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Information not to disclose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Preferred question sequence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Expected duration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Break arrangements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Conditions for adjournment</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pPr>
        <w:pStyle w:val="Heading2"/>
      </w:pPr>
      <w:r>
        <w:t>Questioning Sequence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1440"/>
            <w:shd w:fill="17365D"/>
            <w:tcMar>
              <w:top w:w="55" w:type="dxa"/>
              <w:start w:w="55" w:type="dxa"/>
              <w:bottom w:w="55" w:type="dxa"/>
              <w:end w:w="55" w:type="dxa"/>
            </w:tcMar>
            <w:vAlign w:val="center"/>
          </w:tcPr>
          <w:p>
            <w:r>
              <w:rPr>
                <w:b/>
                <w:color w:val="FFFFFF"/>
                <w:sz w:val="14"/>
              </w:rPr>
              <w:t>Stage</w:t>
            </w:r>
          </w:p>
        </w:tc>
        <w:tc>
          <w:tcPr>
            <w:tcW w:type="dxa" w:w="5040"/>
            <w:shd w:fill="17365D"/>
            <w:tcMar>
              <w:top w:w="55" w:type="dxa"/>
              <w:start w:w="55" w:type="dxa"/>
              <w:bottom w:w="55" w:type="dxa"/>
              <w:end w:w="55" w:type="dxa"/>
            </w:tcMar>
            <w:vAlign w:val="center"/>
          </w:tcPr>
          <w:p>
            <w:r>
              <w:rPr>
                <w:b/>
                <w:color w:val="FFFFFF"/>
                <w:sz w:val="14"/>
              </w:rPr>
              <w:t>Purpose</w:t>
            </w:r>
          </w:p>
        </w:tc>
        <w:tc>
          <w:tcPr>
            <w:tcW w:type="dxa" w:w="3456"/>
            <w:shd w:fill="17365D"/>
            <w:tcMar>
              <w:top w:w="55" w:type="dxa"/>
              <w:start w:w="55" w:type="dxa"/>
              <w:bottom w:w="55" w:type="dxa"/>
              <w:end w:w="55" w:type="dxa"/>
            </w:tcMar>
            <w:vAlign w:val="center"/>
          </w:tcPr>
          <w:p>
            <w:r>
              <w:rPr>
                <w:b/>
                <w:color w:val="FFFFFF"/>
                <w:sz w:val="14"/>
              </w:rPr>
              <w:t>Planned topics</w:t>
            </w:r>
          </w:p>
        </w:tc>
      </w:tr>
      <w:tr>
        <w:trPr>
          <w:cantSplit/>
        </w:trPr>
        <w:tc>
          <w:tcPr>
            <w:tcW w:type="dxa" w:w="1440"/>
            <w:tcMar>
              <w:top w:w="55" w:type="dxa"/>
              <w:start w:w="55" w:type="dxa"/>
              <w:bottom w:w="55" w:type="dxa"/>
              <w:end w:w="55" w:type="dxa"/>
            </w:tcMar>
            <w:vAlign w:val="center"/>
          </w:tcPr>
          <w:p>
            <w:pPr>
              <w:spacing w:after="0" w:line="228" w:lineRule="auto"/>
            </w:pPr>
            <w:r>
              <w:rPr>
                <w:sz w:val="14"/>
              </w:rPr>
              <w:t>Opening</w:t>
            </w:r>
          </w:p>
        </w:tc>
        <w:tc>
          <w:tcPr>
            <w:tcW w:type="dxa" w:w="5040"/>
            <w:tcMar>
              <w:top w:w="55" w:type="dxa"/>
              <w:start w:w="55" w:type="dxa"/>
              <w:bottom w:w="55" w:type="dxa"/>
              <w:end w:w="55" w:type="dxa"/>
            </w:tcMar>
            <w:vAlign w:val="center"/>
          </w:tcPr>
          <w:p>
            <w:pPr>
              <w:spacing w:after="0" w:line="228" w:lineRule="auto"/>
            </w:pPr>
            <w:r>
              <w:rPr>
                <w:sz w:val="14"/>
              </w:rPr>
              <w:t>Explain process, ground rules and obtain preliminary confirmations</w:t>
            </w:r>
          </w:p>
        </w:tc>
        <w:tc>
          <w:tcPr>
            <w:tcW w:type="dxa" w:w="3456"/>
            <w:tcMar>
              <w:top w:w="55" w:type="dxa"/>
              <w:start w:w="55" w:type="dxa"/>
              <w:bottom w:w="55" w:type="dxa"/>
              <w:end w:w="55" w:type="dxa"/>
            </w:tcMar>
            <w:vAlign w:val="center"/>
          </w:tcPr>
          <w:p>
            <w:pPr>
              <w:spacing w:after="0" w:line="228" w:lineRule="auto"/>
            </w:pPr>
            <w:r>
              <w:rPr>
                <w:sz w:val="14"/>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4"/>
              </w:rPr>
              <w:t>Free account</w:t>
            </w:r>
          </w:p>
        </w:tc>
        <w:tc>
          <w:tcPr>
            <w:tcW w:type="dxa" w:w="5040"/>
            <w:tcMar>
              <w:top w:w="55" w:type="dxa"/>
              <w:start w:w="55" w:type="dxa"/>
              <w:bottom w:w="55" w:type="dxa"/>
              <w:end w:w="55" w:type="dxa"/>
            </w:tcMar>
            <w:vAlign w:val="center"/>
            <w:shd w:fill="F4F7FA"/>
          </w:tcPr>
          <w:p>
            <w:pPr>
              <w:spacing w:after="0" w:line="228" w:lineRule="auto"/>
            </w:pPr>
            <w:r>
              <w:rPr>
                <w:sz w:val="14"/>
              </w:rPr>
              <w:t>Allow uninterrupted narrative in the interviewee’s own words</w:t>
            </w:r>
          </w:p>
        </w:tc>
        <w:tc>
          <w:tcPr>
            <w:tcW w:type="dxa" w:w="345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440"/>
            <w:tcMar>
              <w:top w:w="55" w:type="dxa"/>
              <w:start w:w="55" w:type="dxa"/>
              <w:bottom w:w="55" w:type="dxa"/>
              <w:end w:w="55" w:type="dxa"/>
            </w:tcMar>
            <w:vAlign w:val="center"/>
          </w:tcPr>
          <w:p>
            <w:pPr>
              <w:spacing w:after="0" w:line="228" w:lineRule="auto"/>
            </w:pPr>
            <w:r>
              <w:rPr>
                <w:sz w:val="14"/>
              </w:rPr>
              <w:t>Clarification</w:t>
            </w:r>
          </w:p>
        </w:tc>
        <w:tc>
          <w:tcPr>
            <w:tcW w:type="dxa" w:w="5040"/>
            <w:tcMar>
              <w:top w:w="55" w:type="dxa"/>
              <w:start w:w="55" w:type="dxa"/>
              <w:bottom w:w="55" w:type="dxa"/>
              <w:end w:w="55" w:type="dxa"/>
            </w:tcMar>
            <w:vAlign w:val="center"/>
          </w:tcPr>
          <w:p>
            <w:pPr>
              <w:spacing w:after="0" w:line="228" w:lineRule="auto"/>
            </w:pPr>
            <w:r>
              <w:rPr>
                <w:sz w:val="14"/>
              </w:rPr>
              <w:t>Establish who, what, when, where, how and source of knowledge</w:t>
            </w:r>
          </w:p>
        </w:tc>
        <w:tc>
          <w:tcPr>
            <w:tcW w:type="dxa" w:w="3456"/>
            <w:tcMar>
              <w:top w:w="55" w:type="dxa"/>
              <w:start w:w="55" w:type="dxa"/>
              <w:bottom w:w="55" w:type="dxa"/>
              <w:end w:w="55" w:type="dxa"/>
            </w:tcMar>
            <w:vAlign w:val="center"/>
          </w:tcPr>
          <w:p>
            <w:pPr>
              <w:spacing w:after="0" w:line="228" w:lineRule="auto"/>
            </w:pPr>
            <w:r>
              <w:rPr>
                <w:sz w:val="14"/>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4"/>
              </w:rPr>
              <w:t>Testing</w:t>
            </w:r>
          </w:p>
        </w:tc>
        <w:tc>
          <w:tcPr>
            <w:tcW w:type="dxa" w:w="5040"/>
            <w:tcMar>
              <w:top w:w="55" w:type="dxa"/>
              <w:start w:w="55" w:type="dxa"/>
              <w:bottom w:w="55" w:type="dxa"/>
              <w:end w:w="55" w:type="dxa"/>
            </w:tcMar>
            <w:vAlign w:val="center"/>
            <w:shd w:fill="F4F7FA"/>
          </w:tcPr>
          <w:p>
            <w:pPr>
              <w:spacing w:after="0" w:line="228" w:lineRule="auto"/>
            </w:pPr>
            <w:r>
              <w:rPr>
                <w:sz w:val="14"/>
              </w:rPr>
              <w:t>Explore inconsistencies, plausibility, motive, opportunity and corroboration</w:t>
            </w:r>
          </w:p>
        </w:tc>
        <w:tc>
          <w:tcPr>
            <w:tcW w:type="dxa" w:w="345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1440"/>
            <w:tcMar>
              <w:top w:w="55" w:type="dxa"/>
              <w:start w:w="55" w:type="dxa"/>
              <w:bottom w:w="55" w:type="dxa"/>
              <w:end w:w="55" w:type="dxa"/>
            </w:tcMar>
            <w:vAlign w:val="center"/>
          </w:tcPr>
          <w:p>
            <w:pPr>
              <w:spacing w:after="0" w:line="228" w:lineRule="auto"/>
            </w:pPr>
            <w:r>
              <w:rPr>
                <w:sz w:val="14"/>
              </w:rPr>
              <w:t>Evidence</w:t>
            </w:r>
          </w:p>
        </w:tc>
        <w:tc>
          <w:tcPr>
            <w:tcW w:type="dxa" w:w="5040"/>
            <w:tcMar>
              <w:top w:w="55" w:type="dxa"/>
              <w:start w:w="55" w:type="dxa"/>
              <w:bottom w:w="55" w:type="dxa"/>
              <w:end w:w="55" w:type="dxa"/>
            </w:tcMar>
            <w:vAlign w:val="center"/>
          </w:tcPr>
          <w:p>
            <w:pPr>
              <w:spacing w:after="0" w:line="228" w:lineRule="auto"/>
            </w:pPr>
            <w:r>
              <w:rPr>
                <w:sz w:val="14"/>
              </w:rPr>
              <w:t>Introduce selected exhibits neutrally and obtain explanation</w:t>
            </w:r>
          </w:p>
        </w:tc>
        <w:tc>
          <w:tcPr>
            <w:tcW w:type="dxa" w:w="3456"/>
            <w:tcMar>
              <w:top w:w="55" w:type="dxa"/>
              <w:start w:w="55" w:type="dxa"/>
              <w:bottom w:w="55" w:type="dxa"/>
              <w:end w:w="55" w:type="dxa"/>
            </w:tcMar>
            <w:vAlign w:val="center"/>
          </w:tcPr>
          <w:p>
            <w:pPr>
              <w:spacing w:after="0" w:line="228" w:lineRule="auto"/>
            </w:pPr>
            <w:r>
              <w:rPr>
                <w:sz w:val="14"/>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4"/>
              </w:rPr>
              <w:t>Closing</w:t>
            </w:r>
          </w:p>
        </w:tc>
        <w:tc>
          <w:tcPr>
            <w:tcW w:type="dxa" w:w="5040"/>
            <w:tcMar>
              <w:top w:w="55" w:type="dxa"/>
              <w:start w:w="55" w:type="dxa"/>
              <w:bottom w:w="55" w:type="dxa"/>
              <w:end w:w="55" w:type="dxa"/>
            </w:tcMar>
            <w:vAlign w:val="center"/>
            <w:shd w:fill="F4F7FA"/>
          </w:tcPr>
          <w:p>
            <w:pPr>
              <w:spacing w:after="0" w:line="228" w:lineRule="auto"/>
            </w:pPr>
            <w:r>
              <w:rPr>
                <w:sz w:val="14"/>
              </w:rPr>
              <w:t>Summarise, invite corrections, identify evidence and next steps</w:t>
            </w:r>
          </w:p>
        </w:tc>
        <w:tc>
          <w:tcPr>
            <w:tcW w:type="dxa" w:w="3456"/>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8 Attendance and Environment Checklist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5616"/>
            <w:shd w:fill="17365D"/>
            <w:tcMar>
              <w:top w:w="55" w:type="dxa"/>
              <w:start w:w="55" w:type="dxa"/>
              <w:bottom w:w="55" w:type="dxa"/>
              <w:end w:w="55" w:type="dxa"/>
            </w:tcMar>
            <w:vAlign w:val="center"/>
          </w:tcPr>
          <w:p>
            <w:r>
              <w:rPr>
                <w:b/>
                <w:color w:val="FFFFFF"/>
                <w:sz w:val="13"/>
              </w:rPr>
              <w:t>Control</w:t>
            </w:r>
          </w:p>
        </w:tc>
        <w:tc>
          <w:tcPr>
            <w:tcW w:type="dxa" w:w="1008"/>
            <w:shd w:fill="17365D"/>
            <w:tcMar>
              <w:top w:w="55" w:type="dxa"/>
              <w:start w:w="55" w:type="dxa"/>
              <w:bottom w:w="55" w:type="dxa"/>
              <w:end w:w="55" w:type="dxa"/>
            </w:tcMar>
            <w:vAlign w:val="center"/>
          </w:tcPr>
          <w:p>
            <w:r>
              <w:rPr>
                <w:b/>
                <w:color w:val="FFFFFF"/>
                <w:sz w:val="13"/>
              </w:rPr>
              <w:t>Confirmed</w:t>
            </w:r>
          </w:p>
        </w:tc>
        <w:tc>
          <w:tcPr>
            <w:tcW w:type="dxa" w:w="1296"/>
            <w:shd w:fill="17365D"/>
            <w:tcMar>
              <w:top w:w="55" w:type="dxa"/>
              <w:start w:w="55" w:type="dxa"/>
              <w:bottom w:w="55" w:type="dxa"/>
              <w:end w:w="55" w:type="dxa"/>
            </w:tcMar>
            <w:vAlign w:val="center"/>
          </w:tcPr>
          <w:p>
            <w:r>
              <w:rPr>
                <w:b/>
                <w:color w:val="FFFFFF"/>
                <w:sz w:val="13"/>
              </w:rPr>
              <w:t>Not applicable</w:t>
            </w:r>
          </w:p>
        </w:tc>
        <w:tc>
          <w:tcPr>
            <w:tcW w:type="dxa" w:w="2016"/>
            <w:shd w:fill="17365D"/>
            <w:tcMar>
              <w:top w:w="55" w:type="dxa"/>
              <w:start w:w="55" w:type="dxa"/>
              <w:bottom w:w="55" w:type="dxa"/>
              <w:end w:w="55" w:type="dxa"/>
            </w:tcMar>
            <w:vAlign w:val="center"/>
          </w:tcPr>
          <w:p>
            <w:r>
              <w:rPr>
                <w:b/>
                <w:color w:val="FFFFFF"/>
                <w:sz w:val="13"/>
              </w:rPr>
              <w:t>Details</w:t>
            </w:r>
          </w:p>
        </w:tc>
      </w:tr>
      <w:tr>
        <w:trPr>
          <w:cantSplit/>
        </w:trPr>
        <w:tc>
          <w:tcPr>
            <w:tcW w:type="dxa" w:w="5616"/>
            <w:tcMar>
              <w:top w:w="55" w:type="dxa"/>
              <w:start w:w="55" w:type="dxa"/>
              <w:bottom w:w="55" w:type="dxa"/>
              <w:end w:w="55" w:type="dxa"/>
            </w:tcMar>
            <w:vAlign w:val="center"/>
          </w:tcPr>
          <w:p>
            <w:pPr>
              <w:spacing w:after="0" w:line="228" w:lineRule="auto"/>
            </w:pPr>
            <w:r>
              <w:rPr>
                <w:sz w:val="13"/>
              </w:rPr>
              <w:t>Private neutral location or secure platform</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296"/>
            <w:tcMar>
              <w:top w:w="55" w:type="dxa"/>
              <w:start w:w="55" w:type="dxa"/>
              <w:bottom w:w="55" w:type="dxa"/>
              <w:end w:w="55" w:type="dxa"/>
            </w:tcMar>
            <w:vAlign w:val="center"/>
          </w:tcPr>
          <w:p>
            <w:pPr>
              <w:spacing w:after="0" w:line="228" w:lineRule="auto"/>
            </w:pPr>
            <w:r>
              <w:rPr>
                <w:sz w:val="13"/>
              </w:rPr>
              <w:t>☐</w:t>
            </w:r>
          </w:p>
        </w:tc>
        <w:tc>
          <w:tcPr>
            <w:tcW w:type="dxa" w:w="2016"/>
            <w:tcMar>
              <w:top w:w="55" w:type="dxa"/>
              <w:start w:w="55" w:type="dxa"/>
              <w:bottom w:w="55" w:type="dxa"/>
              <w:end w:w="55" w:type="dxa"/>
            </w:tcMar>
            <w:vAlign w:val="center"/>
          </w:tcPr>
          <w:p>
            <w:pPr>
              <w:spacing w:after="0" w:line="228" w:lineRule="auto"/>
            </w:pPr>
            <w:r>
              <w:rPr>
                <w:sz w:val="13"/>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3"/>
              </w:rPr>
              <w:t>No unauthorised participants or observers</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296"/>
            <w:tcMar>
              <w:top w:w="55" w:type="dxa"/>
              <w:start w:w="55" w:type="dxa"/>
              <w:bottom w:w="55" w:type="dxa"/>
              <w:end w:w="55" w:type="dxa"/>
            </w:tcMar>
            <w:vAlign w:val="center"/>
            <w:shd w:fill="F4F7FA"/>
          </w:tcPr>
          <w:p>
            <w:pPr>
              <w:spacing w:after="0" w:line="228" w:lineRule="auto"/>
            </w:pPr>
            <w:r>
              <w:rPr>
                <w:sz w:val="13"/>
              </w:rPr>
              <w:t>☐</w:t>
            </w:r>
          </w:p>
        </w:tc>
        <w:tc>
          <w:tcPr>
            <w:tcW w:type="dxa" w:w="201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616"/>
            <w:tcMar>
              <w:top w:w="55" w:type="dxa"/>
              <w:start w:w="55" w:type="dxa"/>
              <w:bottom w:w="55" w:type="dxa"/>
              <w:end w:w="55" w:type="dxa"/>
            </w:tcMar>
            <w:vAlign w:val="center"/>
          </w:tcPr>
          <w:p>
            <w:pPr>
              <w:spacing w:after="0" w:line="228" w:lineRule="auto"/>
            </w:pPr>
            <w:r>
              <w:rPr>
                <w:sz w:val="13"/>
              </w:rPr>
              <w:t>Identity of every attendee verified</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296"/>
            <w:tcMar>
              <w:top w:w="55" w:type="dxa"/>
              <w:start w:w="55" w:type="dxa"/>
              <w:bottom w:w="55" w:type="dxa"/>
              <w:end w:w="55" w:type="dxa"/>
            </w:tcMar>
            <w:vAlign w:val="center"/>
          </w:tcPr>
          <w:p>
            <w:pPr>
              <w:spacing w:after="0" w:line="228" w:lineRule="auto"/>
            </w:pPr>
            <w:r>
              <w:rPr>
                <w:sz w:val="13"/>
              </w:rPr>
              <w:t>☐</w:t>
            </w:r>
          </w:p>
        </w:tc>
        <w:tc>
          <w:tcPr>
            <w:tcW w:type="dxa" w:w="2016"/>
            <w:tcMar>
              <w:top w:w="55" w:type="dxa"/>
              <w:start w:w="55" w:type="dxa"/>
              <w:bottom w:w="55" w:type="dxa"/>
              <w:end w:w="55" w:type="dxa"/>
            </w:tcMar>
            <w:vAlign w:val="center"/>
          </w:tcPr>
          <w:p>
            <w:pPr>
              <w:spacing w:after="0" w:line="228" w:lineRule="auto"/>
            </w:pPr>
            <w:r>
              <w:rPr>
                <w:sz w:val="13"/>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3"/>
              </w:rPr>
              <w:t>Devices, recording and note-taking method agreed</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296"/>
            <w:tcMar>
              <w:top w:w="55" w:type="dxa"/>
              <w:start w:w="55" w:type="dxa"/>
              <w:bottom w:w="55" w:type="dxa"/>
              <w:end w:w="55" w:type="dxa"/>
            </w:tcMar>
            <w:vAlign w:val="center"/>
            <w:shd w:fill="F4F7FA"/>
          </w:tcPr>
          <w:p>
            <w:pPr>
              <w:spacing w:after="0" w:line="228" w:lineRule="auto"/>
            </w:pPr>
            <w:r>
              <w:rPr>
                <w:sz w:val="13"/>
              </w:rPr>
              <w:t>☐</w:t>
            </w:r>
          </w:p>
        </w:tc>
        <w:tc>
          <w:tcPr>
            <w:tcW w:type="dxa" w:w="201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616"/>
            <w:tcMar>
              <w:top w:w="55" w:type="dxa"/>
              <w:start w:w="55" w:type="dxa"/>
              <w:bottom w:w="55" w:type="dxa"/>
              <w:end w:w="55" w:type="dxa"/>
            </w:tcMar>
            <w:vAlign w:val="center"/>
          </w:tcPr>
          <w:p>
            <w:pPr>
              <w:spacing w:after="0" w:line="228" w:lineRule="auto"/>
            </w:pPr>
            <w:r>
              <w:rPr>
                <w:sz w:val="13"/>
              </w:rPr>
              <w:t>Interpreter competence and confidentiality confirmed</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296"/>
            <w:tcMar>
              <w:top w:w="55" w:type="dxa"/>
              <w:start w:w="55" w:type="dxa"/>
              <w:bottom w:w="55" w:type="dxa"/>
              <w:end w:w="55" w:type="dxa"/>
            </w:tcMar>
            <w:vAlign w:val="center"/>
          </w:tcPr>
          <w:p>
            <w:pPr>
              <w:spacing w:after="0" w:line="228" w:lineRule="auto"/>
            </w:pPr>
            <w:r>
              <w:rPr>
                <w:sz w:val="13"/>
              </w:rPr>
              <w:t>☐</w:t>
            </w:r>
          </w:p>
        </w:tc>
        <w:tc>
          <w:tcPr>
            <w:tcW w:type="dxa" w:w="2016"/>
            <w:tcMar>
              <w:top w:w="55" w:type="dxa"/>
              <w:start w:w="55" w:type="dxa"/>
              <w:bottom w:w="55" w:type="dxa"/>
              <w:end w:w="55" w:type="dxa"/>
            </w:tcMar>
            <w:vAlign w:val="center"/>
          </w:tcPr>
          <w:p>
            <w:pPr>
              <w:spacing w:after="0" w:line="228" w:lineRule="auto"/>
            </w:pPr>
            <w:r>
              <w:rPr>
                <w:sz w:val="13"/>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3"/>
              </w:rPr>
              <w:t>Representative role explained</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296"/>
            <w:tcMar>
              <w:top w:w="55" w:type="dxa"/>
              <w:start w:w="55" w:type="dxa"/>
              <w:bottom w:w="55" w:type="dxa"/>
              <w:end w:w="55" w:type="dxa"/>
            </w:tcMar>
            <w:vAlign w:val="center"/>
            <w:shd w:fill="F4F7FA"/>
          </w:tcPr>
          <w:p>
            <w:pPr>
              <w:spacing w:after="0" w:line="228" w:lineRule="auto"/>
            </w:pPr>
            <w:r>
              <w:rPr>
                <w:sz w:val="13"/>
              </w:rPr>
              <w:t>☐</w:t>
            </w:r>
          </w:p>
        </w:tc>
        <w:tc>
          <w:tcPr>
            <w:tcW w:type="dxa" w:w="201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616"/>
            <w:tcMar>
              <w:top w:w="55" w:type="dxa"/>
              <w:start w:w="55" w:type="dxa"/>
              <w:bottom w:w="55" w:type="dxa"/>
              <w:end w:w="55" w:type="dxa"/>
            </w:tcMar>
            <w:vAlign w:val="center"/>
          </w:tcPr>
          <w:p>
            <w:pPr>
              <w:spacing w:after="0" w:line="228" w:lineRule="auto"/>
            </w:pPr>
            <w:r>
              <w:rPr>
                <w:sz w:val="13"/>
              </w:rPr>
              <w:t>Accessibility and reasonable adjustments provided</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296"/>
            <w:tcMar>
              <w:top w:w="55" w:type="dxa"/>
              <w:start w:w="55" w:type="dxa"/>
              <w:bottom w:w="55" w:type="dxa"/>
              <w:end w:w="55" w:type="dxa"/>
            </w:tcMar>
            <w:vAlign w:val="center"/>
          </w:tcPr>
          <w:p>
            <w:pPr>
              <w:spacing w:after="0" w:line="228" w:lineRule="auto"/>
            </w:pPr>
            <w:r>
              <w:rPr>
                <w:sz w:val="13"/>
              </w:rPr>
              <w:t>☐</w:t>
            </w:r>
          </w:p>
        </w:tc>
        <w:tc>
          <w:tcPr>
            <w:tcW w:type="dxa" w:w="2016"/>
            <w:tcMar>
              <w:top w:w="55" w:type="dxa"/>
              <w:start w:w="55" w:type="dxa"/>
              <w:bottom w:w="55" w:type="dxa"/>
              <w:end w:w="55" w:type="dxa"/>
            </w:tcMar>
            <w:vAlign w:val="center"/>
          </w:tcPr>
          <w:p>
            <w:pPr>
              <w:spacing w:after="0" w:line="228" w:lineRule="auto"/>
            </w:pPr>
            <w:r>
              <w:rPr>
                <w:sz w:val="13"/>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3"/>
              </w:rPr>
              <w:t>Emergency, break and welfare arrangements explained</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296"/>
            <w:tcMar>
              <w:top w:w="55" w:type="dxa"/>
              <w:start w:w="55" w:type="dxa"/>
              <w:bottom w:w="55" w:type="dxa"/>
              <w:end w:w="55" w:type="dxa"/>
            </w:tcMar>
            <w:vAlign w:val="center"/>
            <w:shd w:fill="F4F7FA"/>
          </w:tcPr>
          <w:p>
            <w:pPr>
              <w:spacing w:after="0" w:line="228" w:lineRule="auto"/>
            </w:pPr>
            <w:r>
              <w:rPr>
                <w:sz w:val="13"/>
              </w:rPr>
              <w:t>☐</w:t>
            </w:r>
          </w:p>
        </w:tc>
        <w:tc>
          <w:tcPr>
            <w:tcW w:type="dxa" w:w="201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616"/>
            <w:tcMar>
              <w:top w:w="55" w:type="dxa"/>
              <w:start w:w="55" w:type="dxa"/>
              <w:bottom w:w="55" w:type="dxa"/>
              <w:end w:w="55" w:type="dxa"/>
            </w:tcMar>
            <w:vAlign w:val="center"/>
          </w:tcPr>
          <w:p>
            <w:pPr>
              <w:spacing w:after="0" w:line="228" w:lineRule="auto"/>
            </w:pPr>
            <w:r>
              <w:rPr>
                <w:sz w:val="13"/>
              </w:rPr>
              <w:t>Interviewee free from apparent impairment or coercion</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296"/>
            <w:tcMar>
              <w:top w:w="55" w:type="dxa"/>
              <w:start w:w="55" w:type="dxa"/>
              <w:bottom w:w="55" w:type="dxa"/>
              <w:end w:w="55" w:type="dxa"/>
            </w:tcMar>
            <w:vAlign w:val="center"/>
          </w:tcPr>
          <w:p>
            <w:pPr>
              <w:spacing w:after="0" w:line="228" w:lineRule="auto"/>
            </w:pPr>
            <w:r>
              <w:rPr>
                <w:sz w:val="13"/>
              </w:rPr>
              <w:t>☐</w:t>
            </w:r>
          </w:p>
        </w:tc>
        <w:tc>
          <w:tcPr>
            <w:tcW w:type="dxa" w:w="2016"/>
            <w:tcMar>
              <w:top w:w="55" w:type="dxa"/>
              <w:start w:w="55" w:type="dxa"/>
              <w:bottom w:w="55" w:type="dxa"/>
              <w:end w:w="55" w:type="dxa"/>
            </w:tcMar>
            <w:vAlign w:val="center"/>
          </w:tcPr>
          <w:p>
            <w:pPr>
              <w:spacing w:after="0" w:line="228" w:lineRule="auto"/>
            </w:pPr>
            <w:r>
              <w:rPr>
                <w:sz w:val="13"/>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3"/>
              </w:rPr>
              <w:t>Remote connection, privacy and document access tested</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296"/>
            <w:tcMar>
              <w:top w:w="55" w:type="dxa"/>
              <w:start w:w="55" w:type="dxa"/>
              <w:bottom w:w="55" w:type="dxa"/>
              <w:end w:w="55" w:type="dxa"/>
            </w:tcMar>
            <w:vAlign w:val="center"/>
            <w:shd w:fill="F4F7FA"/>
          </w:tcPr>
          <w:p>
            <w:pPr>
              <w:spacing w:after="0" w:line="228" w:lineRule="auto"/>
            </w:pPr>
            <w:r>
              <w:rPr>
                <w:sz w:val="13"/>
              </w:rPr>
              <w:t>☐</w:t>
            </w:r>
          </w:p>
        </w:tc>
        <w:tc>
          <w:tcPr>
            <w:tcW w:type="dxa" w:w="201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5616"/>
            <w:tcMar>
              <w:top w:w="55" w:type="dxa"/>
              <w:start w:w="55" w:type="dxa"/>
              <w:bottom w:w="55" w:type="dxa"/>
              <w:end w:w="55" w:type="dxa"/>
            </w:tcMar>
            <w:vAlign w:val="center"/>
          </w:tcPr>
          <w:p>
            <w:pPr>
              <w:spacing w:after="0" w:line="228" w:lineRule="auto"/>
            </w:pPr>
            <w:r>
              <w:rPr>
                <w:sz w:val="13"/>
              </w:rPr>
              <w:t>Confidential exhibits secured before and after interview</w:t>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1296"/>
            <w:tcMar>
              <w:top w:w="55" w:type="dxa"/>
              <w:start w:w="55" w:type="dxa"/>
              <w:bottom w:w="55" w:type="dxa"/>
              <w:end w:w="55" w:type="dxa"/>
            </w:tcMar>
            <w:vAlign w:val="center"/>
          </w:tcPr>
          <w:p>
            <w:pPr>
              <w:spacing w:after="0" w:line="228" w:lineRule="auto"/>
            </w:pPr>
            <w:r>
              <w:rPr>
                <w:sz w:val="13"/>
              </w:rPr>
              <w:t>☐</w:t>
            </w:r>
          </w:p>
        </w:tc>
        <w:tc>
          <w:tcPr>
            <w:tcW w:type="dxa" w:w="2016"/>
            <w:tcMar>
              <w:top w:w="55" w:type="dxa"/>
              <w:start w:w="55" w:type="dxa"/>
              <w:bottom w:w="55" w:type="dxa"/>
              <w:end w:w="55" w:type="dxa"/>
            </w:tcMar>
            <w:vAlign w:val="center"/>
          </w:tcPr>
          <w:p>
            <w:pPr>
              <w:spacing w:after="0" w:line="228" w:lineRule="auto"/>
            </w:pPr>
            <w:r>
              <w:rPr>
                <w:sz w:val="13"/>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3"/>
              </w:rPr>
              <w:t>Start time and attendance recorded</w:t>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1296"/>
            <w:tcMar>
              <w:top w:w="55" w:type="dxa"/>
              <w:start w:w="55" w:type="dxa"/>
              <w:bottom w:w="55" w:type="dxa"/>
              <w:end w:w="55" w:type="dxa"/>
            </w:tcMar>
            <w:vAlign w:val="center"/>
            <w:shd w:fill="F4F7FA"/>
          </w:tcPr>
          <w:p>
            <w:pPr>
              <w:spacing w:after="0" w:line="228" w:lineRule="auto"/>
            </w:pPr>
            <w:r>
              <w:rPr>
                <w:sz w:val="13"/>
              </w:rPr>
              <w:t>☐</w:t>
            </w:r>
          </w:p>
        </w:tc>
        <w:tc>
          <w:tcPr>
            <w:tcW w:type="dxa" w:w="2016"/>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Room or platform</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Attendees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Unplanned attendee or interruption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Technical issue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Corrective action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9 Opening Script and Procedural Confirmations</w:t>
      </w:r>
    </w:p>
    <w:p>
      <w:r>
        <w:t>Suggested opening: We are conducting a confidential fact-finding interview concerning matters within case reference __________. No conclusion has been reached. We need your complete and truthful account, including information that may support or contradict any allegation. Confidentiality will be protected as far as lawful and practicable, but information may be shared with authorised people who need it. Retaliation, intimidation, destruction of evidence and unauthorised disclosure are prohibited. If you need a break, clarification or an approved support arrangement, tell us.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6120"/>
            <w:shd w:fill="17365D"/>
            <w:tcMar>
              <w:top w:w="55" w:type="dxa"/>
              <w:start w:w="55" w:type="dxa"/>
              <w:bottom w:w="55" w:type="dxa"/>
              <w:end w:w="55" w:type="dxa"/>
            </w:tcMar>
            <w:vAlign w:val="center"/>
          </w:tcPr>
          <w:p>
            <w:r>
              <w:rPr>
                <w:b/>
                <w:color w:val="FFFFFF"/>
                <w:sz w:val="13"/>
              </w:rPr>
              <w:t>Confirmation</w:t>
            </w:r>
          </w:p>
        </w:tc>
        <w:tc>
          <w:tcPr>
            <w:tcW w:type="dxa" w:w="720"/>
            <w:shd w:fill="17365D"/>
            <w:tcMar>
              <w:top w:w="55" w:type="dxa"/>
              <w:start w:w="55" w:type="dxa"/>
              <w:bottom w:w="55" w:type="dxa"/>
              <w:end w:w="55" w:type="dxa"/>
            </w:tcMar>
            <w:vAlign w:val="center"/>
          </w:tcPr>
          <w:p>
            <w:r>
              <w:rPr>
                <w:b/>
                <w:color w:val="FFFFFF"/>
                <w:sz w:val="13"/>
              </w:rPr>
              <w:t>Yes</w:t>
            </w:r>
          </w:p>
        </w:tc>
        <w:tc>
          <w:tcPr>
            <w:tcW w:type="dxa" w:w="720"/>
            <w:shd w:fill="17365D"/>
            <w:tcMar>
              <w:top w:w="55" w:type="dxa"/>
              <w:start w:w="55" w:type="dxa"/>
              <w:bottom w:w="55" w:type="dxa"/>
              <w:end w:w="55" w:type="dxa"/>
            </w:tcMar>
            <w:vAlign w:val="center"/>
          </w:tcPr>
          <w:p>
            <w:r>
              <w:rPr>
                <w:b/>
                <w:color w:val="FFFFFF"/>
                <w:sz w:val="13"/>
              </w:rPr>
              <w:t>No</w:t>
            </w:r>
          </w:p>
        </w:tc>
        <w:tc>
          <w:tcPr>
            <w:tcW w:type="dxa" w:w="2376"/>
            <w:shd w:fill="17365D"/>
            <w:tcMar>
              <w:top w:w="55" w:type="dxa"/>
              <w:start w:w="55" w:type="dxa"/>
              <w:bottom w:w="55" w:type="dxa"/>
              <w:end w:w="55" w:type="dxa"/>
            </w:tcMar>
            <w:vAlign w:val="center"/>
          </w:tcPr>
          <w:p>
            <w:r>
              <w:rPr>
                <w:b/>
                <w:color w:val="FFFFFF"/>
                <w:sz w:val="13"/>
              </w:rPr>
              <w:t>Details</w:t>
            </w:r>
          </w:p>
        </w:tc>
      </w:tr>
      <w:tr>
        <w:trPr>
          <w:cantSplit/>
        </w:trPr>
        <w:tc>
          <w:tcPr>
            <w:tcW w:type="dxa" w:w="6120"/>
            <w:tcMar>
              <w:top w:w="55" w:type="dxa"/>
              <w:start w:w="55" w:type="dxa"/>
              <w:bottom w:w="55" w:type="dxa"/>
              <w:end w:w="55" w:type="dxa"/>
            </w:tcMar>
            <w:vAlign w:val="center"/>
          </w:tcPr>
          <w:p>
            <w:pPr>
              <w:spacing w:after="0" w:line="228" w:lineRule="auto"/>
            </w:pPr>
            <w:r>
              <w:rPr>
                <w:sz w:val="13"/>
              </w:rPr>
              <w:t>Interviewee identity and role confirmed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Purpose and interviewer roles understood</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Confidentiality limits explained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Non-retaliation and no-interference instruction understood</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Truthfulness and cooperation duty explained where applicable</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Representation or support arrangements accepted</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Recording or note-taking arrangement accepted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Privacy notice or data-use explanation provided</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No unauthorised recording confirmed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Interviewee fit and willing to proceed</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Questions about process answered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Opening time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Interviewee concern or objection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Resolution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Proceed, adjourn or escalate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10 Background and Context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1800"/>
            <w:shd w:fill="17365D"/>
            <w:tcMar>
              <w:top w:w="55" w:type="dxa"/>
              <w:start w:w="55" w:type="dxa"/>
              <w:bottom w:w="55" w:type="dxa"/>
              <w:end w:w="55" w:type="dxa"/>
            </w:tcMar>
            <w:vAlign w:val="center"/>
          </w:tcPr>
          <w:p>
            <w:r>
              <w:rPr>
                <w:b/>
                <w:color w:val="FFFFFF"/>
                <w:sz w:val="13"/>
              </w:rPr>
              <w:t>Topic</w:t>
            </w:r>
          </w:p>
        </w:tc>
        <w:tc>
          <w:tcPr>
            <w:tcW w:type="dxa" w:w="5184"/>
            <w:shd w:fill="17365D"/>
            <w:tcMar>
              <w:top w:w="55" w:type="dxa"/>
              <w:start w:w="55" w:type="dxa"/>
              <w:bottom w:w="55" w:type="dxa"/>
              <w:end w:w="55" w:type="dxa"/>
            </w:tcMar>
            <w:vAlign w:val="center"/>
          </w:tcPr>
          <w:p>
            <w:r>
              <w:rPr>
                <w:b/>
                <w:color w:val="FFFFFF"/>
                <w:sz w:val="13"/>
              </w:rPr>
              <w:t>Suggested neutral questions</w:t>
            </w:r>
          </w:p>
        </w:tc>
        <w:tc>
          <w:tcPr>
            <w:tcW w:type="dxa" w:w="2952"/>
            <w:shd w:fill="17365D"/>
            <w:tcMar>
              <w:top w:w="55" w:type="dxa"/>
              <w:start w:w="55" w:type="dxa"/>
              <w:bottom w:w="55" w:type="dxa"/>
              <w:end w:w="55" w:type="dxa"/>
            </w:tcMar>
            <w:vAlign w:val="center"/>
          </w:tcPr>
          <w:p>
            <w:r>
              <w:rPr>
                <w:b/>
                <w:color w:val="FFFFFF"/>
                <w:sz w:val="13"/>
              </w:rPr>
              <w:t>Response notes</w:t>
            </w:r>
          </w:p>
        </w:tc>
      </w:tr>
      <w:tr>
        <w:trPr>
          <w:cantSplit/>
        </w:trPr>
        <w:tc>
          <w:tcPr>
            <w:tcW w:type="dxa" w:w="1800"/>
            <w:tcMar>
              <w:top w:w="55" w:type="dxa"/>
              <w:start w:w="55" w:type="dxa"/>
              <w:bottom w:w="55" w:type="dxa"/>
              <w:end w:w="55" w:type="dxa"/>
            </w:tcMar>
            <w:vAlign w:val="center"/>
          </w:tcPr>
          <w:p>
            <w:pPr>
              <w:spacing w:after="0" w:line="228" w:lineRule="auto"/>
            </w:pPr>
            <w:r>
              <w:rPr>
                <w:sz w:val="13"/>
              </w:rPr>
              <w:t>Role and duties</w:t>
            </w:r>
          </w:p>
        </w:tc>
        <w:tc>
          <w:tcPr>
            <w:tcW w:type="dxa" w:w="5184"/>
            <w:tcMar>
              <w:top w:w="55" w:type="dxa"/>
              <w:start w:w="55" w:type="dxa"/>
              <w:bottom w:w="55" w:type="dxa"/>
              <w:end w:w="55" w:type="dxa"/>
            </w:tcMar>
            <w:vAlign w:val="center"/>
          </w:tcPr>
          <w:p>
            <w:pPr>
              <w:spacing w:after="0" w:line="228" w:lineRule="auto"/>
            </w:pPr>
            <w:r>
              <w:rPr>
                <w:sz w:val="13"/>
              </w:rPr>
              <w:t>Describe your role, responsibilities, authority and reporting line.</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3"/>
              </w:rPr>
              <w:t>Relevant period</w:t>
            </w:r>
          </w:p>
        </w:tc>
        <w:tc>
          <w:tcPr>
            <w:tcW w:type="dxa" w:w="5184"/>
            <w:tcMar>
              <w:top w:w="55" w:type="dxa"/>
              <w:start w:w="55" w:type="dxa"/>
              <w:bottom w:w="55" w:type="dxa"/>
              <w:end w:w="55" w:type="dxa"/>
            </w:tcMar>
            <w:vAlign w:val="center"/>
            <w:shd w:fill="F4F7FA"/>
          </w:tcPr>
          <w:p>
            <w:pPr>
              <w:spacing w:after="0" w:line="228" w:lineRule="auto"/>
            </w:pPr>
            <w:r>
              <w:rPr>
                <w:sz w:val="13"/>
              </w:rPr>
              <w:t>What was your role during the period under review?</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00"/>
            <w:tcMar>
              <w:top w:w="55" w:type="dxa"/>
              <w:start w:w="55" w:type="dxa"/>
              <w:bottom w:w="55" w:type="dxa"/>
              <w:end w:w="55" w:type="dxa"/>
            </w:tcMar>
            <w:vAlign w:val="center"/>
          </w:tcPr>
          <w:p>
            <w:pPr>
              <w:spacing w:after="0" w:line="228" w:lineRule="auto"/>
            </w:pPr>
            <w:r>
              <w:rPr>
                <w:sz w:val="13"/>
              </w:rPr>
              <w:t>Relationships</w:t>
            </w:r>
          </w:p>
        </w:tc>
        <w:tc>
          <w:tcPr>
            <w:tcW w:type="dxa" w:w="5184"/>
            <w:tcMar>
              <w:top w:w="55" w:type="dxa"/>
              <w:start w:w="55" w:type="dxa"/>
              <w:bottom w:w="55" w:type="dxa"/>
              <w:end w:w="55" w:type="dxa"/>
            </w:tcMar>
            <w:vAlign w:val="center"/>
          </w:tcPr>
          <w:p>
            <w:pPr>
              <w:spacing w:after="0" w:line="228" w:lineRule="auto"/>
            </w:pPr>
            <w:r>
              <w:rPr>
                <w:sz w:val="13"/>
              </w:rPr>
              <w:t>How do you know the people or entities involved?</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3"/>
              </w:rPr>
              <w:t>Processes</w:t>
            </w:r>
          </w:p>
        </w:tc>
        <w:tc>
          <w:tcPr>
            <w:tcW w:type="dxa" w:w="5184"/>
            <w:tcMar>
              <w:top w:w="55" w:type="dxa"/>
              <w:start w:w="55" w:type="dxa"/>
              <w:bottom w:w="55" w:type="dxa"/>
              <w:end w:w="55" w:type="dxa"/>
            </w:tcMar>
            <w:vAlign w:val="center"/>
            <w:shd w:fill="F4F7FA"/>
          </w:tcPr>
          <w:p>
            <w:pPr>
              <w:spacing w:after="0" w:line="228" w:lineRule="auto"/>
            </w:pPr>
            <w:r>
              <w:rPr>
                <w:sz w:val="13"/>
              </w:rPr>
              <w:t>Explain the normal process, controls and approval steps.</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00"/>
            <w:tcMar>
              <w:top w:w="55" w:type="dxa"/>
              <w:start w:w="55" w:type="dxa"/>
              <w:bottom w:w="55" w:type="dxa"/>
              <w:end w:w="55" w:type="dxa"/>
            </w:tcMar>
            <w:vAlign w:val="center"/>
          </w:tcPr>
          <w:p>
            <w:pPr>
              <w:spacing w:after="0" w:line="228" w:lineRule="auto"/>
            </w:pPr>
            <w:r>
              <w:rPr>
                <w:sz w:val="13"/>
              </w:rPr>
              <w:t>Access</w:t>
            </w:r>
          </w:p>
        </w:tc>
        <w:tc>
          <w:tcPr>
            <w:tcW w:type="dxa" w:w="5184"/>
            <w:tcMar>
              <w:top w:w="55" w:type="dxa"/>
              <w:start w:w="55" w:type="dxa"/>
              <w:bottom w:w="55" w:type="dxa"/>
              <w:end w:w="55" w:type="dxa"/>
            </w:tcMar>
            <w:vAlign w:val="center"/>
          </w:tcPr>
          <w:p>
            <w:pPr>
              <w:spacing w:after="0" w:line="228" w:lineRule="auto"/>
            </w:pPr>
            <w:r>
              <w:rPr>
                <w:sz w:val="13"/>
              </w:rPr>
              <w:t>What systems, premises, accounts, documents or assets could you access?</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3"/>
              </w:rPr>
              <w:t>Knowledge</w:t>
            </w:r>
          </w:p>
        </w:tc>
        <w:tc>
          <w:tcPr>
            <w:tcW w:type="dxa" w:w="5184"/>
            <w:tcMar>
              <w:top w:w="55" w:type="dxa"/>
              <w:start w:w="55" w:type="dxa"/>
              <w:bottom w:w="55" w:type="dxa"/>
              <w:end w:w="55" w:type="dxa"/>
            </w:tcMar>
            <w:vAlign w:val="center"/>
            <w:shd w:fill="F4F7FA"/>
          </w:tcPr>
          <w:p>
            <w:pPr>
              <w:spacing w:after="0" w:line="228" w:lineRule="auto"/>
            </w:pPr>
            <w:r>
              <w:rPr>
                <w:sz w:val="13"/>
              </w:rPr>
              <w:t>When and how did you first become aware of the matter?</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00"/>
            <w:tcMar>
              <w:top w:w="55" w:type="dxa"/>
              <w:start w:w="55" w:type="dxa"/>
              <w:bottom w:w="55" w:type="dxa"/>
              <w:end w:w="55" w:type="dxa"/>
            </w:tcMar>
            <w:vAlign w:val="center"/>
          </w:tcPr>
          <w:p>
            <w:pPr>
              <w:spacing w:after="0" w:line="228" w:lineRule="auto"/>
            </w:pPr>
            <w:r>
              <w:rPr>
                <w:sz w:val="13"/>
              </w:rPr>
              <w:t>Meetings</w:t>
            </w:r>
          </w:p>
        </w:tc>
        <w:tc>
          <w:tcPr>
            <w:tcW w:type="dxa" w:w="5184"/>
            <w:tcMar>
              <w:top w:w="55" w:type="dxa"/>
              <w:start w:w="55" w:type="dxa"/>
              <w:bottom w:w="55" w:type="dxa"/>
              <w:end w:w="55" w:type="dxa"/>
            </w:tcMar>
            <w:vAlign w:val="center"/>
          </w:tcPr>
          <w:p>
            <w:pPr>
              <w:spacing w:after="0" w:line="228" w:lineRule="auto"/>
            </w:pPr>
            <w:r>
              <w:rPr>
                <w:sz w:val="13"/>
              </w:rPr>
              <w:t>Which relevant meetings or discussions did you attend?</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3"/>
              </w:rPr>
              <w:t>Records</w:t>
            </w:r>
          </w:p>
        </w:tc>
        <w:tc>
          <w:tcPr>
            <w:tcW w:type="dxa" w:w="5184"/>
            <w:tcMar>
              <w:top w:w="55" w:type="dxa"/>
              <w:start w:w="55" w:type="dxa"/>
              <w:bottom w:w="55" w:type="dxa"/>
              <w:end w:w="55" w:type="dxa"/>
            </w:tcMar>
            <w:vAlign w:val="center"/>
            <w:shd w:fill="F4F7FA"/>
          </w:tcPr>
          <w:p>
            <w:pPr>
              <w:spacing w:after="0" w:line="228" w:lineRule="auto"/>
            </w:pPr>
            <w:r>
              <w:rPr>
                <w:sz w:val="13"/>
              </w:rPr>
              <w:t>What records would ordinarily exist and who keeps them?</w:t>
            </w:r>
          </w:p>
        </w:tc>
        <w:tc>
          <w:tcPr>
            <w:tcW w:type="dxa" w:w="2952"/>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800"/>
            <w:tcMar>
              <w:top w:w="55" w:type="dxa"/>
              <w:start w:w="55" w:type="dxa"/>
              <w:bottom w:w="55" w:type="dxa"/>
              <w:end w:w="55" w:type="dxa"/>
            </w:tcMar>
            <w:vAlign w:val="center"/>
          </w:tcPr>
          <w:p>
            <w:pPr>
              <w:spacing w:after="0" w:line="228" w:lineRule="auto"/>
            </w:pPr>
            <w:r>
              <w:rPr>
                <w:sz w:val="13"/>
              </w:rPr>
              <w:t>Prior concerns</w:t>
            </w:r>
          </w:p>
        </w:tc>
        <w:tc>
          <w:tcPr>
            <w:tcW w:type="dxa" w:w="5184"/>
            <w:tcMar>
              <w:top w:w="55" w:type="dxa"/>
              <w:start w:w="55" w:type="dxa"/>
              <w:bottom w:w="55" w:type="dxa"/>
              <w:end w:w="55" w:type="dxa"/>
            </w:tcMar>
            <w:vAlign w:val="center"/>
          </w:tcPr>
          <w:p>
            <w:pPr>
              <w:spacing w:after="0" w:line="228" w:lineRule="auto"/>
            </w:pPr>
            <w:r>
              <w:rPr>
                <w:sz w:val="13"/>
              </w:rPr>
              <w:t>Had you noticed or raised any similar issue before?</w:t>
            </w:r>
          </w:p>
        </w:tc>
        <w:tc>
          <w:tcPr>
            <w:tcW w:type="dxa" w:w="2952"/>
            <w:tcMar>
              <w:top w:w="55" w:type="dxa"/>
              <w:start w:w="55" w:type="dxa"/>
              <w:bottom w:w="55" w:type="dxa"/>
              <w:end w:w="55" w:type="dxa"/>
            </w:tcMar>
            <w:vAlign w:val="center"/>
          </w:tcPr>
          <w:p>
            <w:pPr>
              <w:spacing w:after="0" w:line="228" w:lineRule="auto"/>
            </w:pPr>
            <w:r>
              <w:rPr>
                <w:sz w:val="13"/>
              </w:rPr>
            </w:r>
          </w:p>
        </w:tc>
      </w:tr>
      <w:tr>
        <w:trPr>
          <w:cantSplit/>
        </w:trPr>
        <w:tc>
          <w:tcPr>
            <w:tcW w:type="dxa" w:w="1800"/>
            <w:tcMar>
              <w:top w:w="55" w:type="dxa"/>
              <w:start w:w="55" w:type="dxa"/>
              <w:bottom w:w="55" w:type="dxa"/>
              <w:end w:w="55" w:type="dxa"/>
            </w:tcMar>
            <w:vAlign w:val="center"/>
            <w:shd w:fill="F4F7FA"/>
          </w:tcPr>
          <w:p>
            <w:pPr>
              <w:spacing w:after="0" w:line="228" w:lineRule="auto"/>
            </w:pPr>
            <w:r>
              <w:rPr>
                <w:sz w:val="13"/>
              </w:rPr>
              <w:t>Interests</w:t>
            </w:r>
          </w:p>
        </w:tc>
        <w:tc>
          <w:tcPr>
            <w:tcW w:type="dxa" w:w="5184"/>
            <w:tcMar>
              <w:top w:w="55" w:type="dxa"/>
              <w:start w:w="55" w:type="dxa"/>
              <w:bottom w:w="55" w:type="dxa"/>
              <w:end w:w="55" w:type="dxa"/>
            </w:tcMar>
            <w:vAlign w:val="center"/>
            <w:shd w:fill="F4F7FA"/>
          </w:tcPr>
          <w:p>
            <w:pPr>
              <w:spacing w:after="0" w:line="228" w:lineRule="auto"/>
            </w:pPr>
            <w:r>
              <w:rPr>
                <w:sz w:val="13"/>
              </w:rPr>
              <w:t>Do you have any personal, financial or other interest relevant to this matter?</w:t>
            </w:r>
          </w:p>
        </w:tc>
        <w:tc>
          <w:tcPr>
            <w:tcW w:type="dxa" w:w="2952"/>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Key context established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Terminology clarified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Records identified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Follow-up needed</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11 Free Narrative Record</w:t>
      </w:r>
    </w:p>
    <w:p>
      <w:r>
        <w:t>Invite an uninterrupted account before detailed challenge: Please explain in your own words everything you believe is relevant, starting wherever makes most sense to you.</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0454"/>
      </w:tblGrid>
      <w:tr>
        <w:trPr>
          <w:tblHeader w:val="true"/>
          <w:cantSplit/>
        </w:trPr>
        <w:tc>
          <w:tcPr>
            <w:tcW w:type="dxa" w:w="9936"/>
            <w:shd w:fill="17365D"/>
            <w:tcMar>
              <w:top w:w="55" w:type="dxa"/>
              <w:start w:w="55" w:type="dxa"/>
              <w:bottom w:w="55" w:type="dxa"/>
              <w:end w:w="55" w:type="dxa"/>
            </w:tcMar>
            <w:vAlign w:val="center"/>
          </w:tcPr>
          <w:p>
            <w:r>
              <w:rPr>
                <w:b/>
                <w:color w:val="FFFFFF"/>
                <w:sz w:val="16"/>
              </w:rPr>
              <w:t>Interviewee narrative</w:t>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r>
        <w:trPr>
          <w:cantSplit/>
        </w:trPr>
        <w:tc>
          <w:tcPr>
            <w:tcW w:type="dxa" w:w="9936"/>
            <w:tcMar>
              <w:top w:w="55" w:type="dxa"/>
              <w:start w:w="55" w:type="dxa"/>
              <w:bottom w:w="55" w:type="dxa"/>
              <w:end w:w="55" w:type="dxa"/>
            </w:tcMar>
            <w:vAlign w:val="center"/>
          </w:tcPr>
          <w:p>
            <w:pPr>
              <w:spacing w:after="0" w:line="228" w:lineRule="auto"/>
            </w:pPr>
            <w:r>
              <w:rPr>
                <w:sz w:val="16"/>
              </w:rPr>
            </w:r>
          </w:p>
        </w:tc>
      </w:tr>
      <w:tr>
        <w:trPr>
          <w:cantSplit/>
        </w:trPr>
        <w:tc>
          <w:tcPr>
            <w:tcW w:type="dxa" w:w="9936"/>
            <w:tcMar>
              <w:top w:w="55" w:type="dxa"/>
              <w:start w:w="55" w:type="dxa"/>
              <w:bottom w:w="55" w:type="dxa"/>
              <w:end w:w="55" w:type="dxa"/>
            </w:tcMar>
            <w:vAlign w:val="center"/>
            <w:shd w:fill="F4F7FA"/>
          </w:tcPr>
          <w:p>
            <w:pPr>
              <w:spacing w:after="0" w:line="228" w:lineRule="auto"/>
            </w:pPr>
            <w:r>
              <w:rPr>
                <w:sz w:val="16"/>
              </w:rPr>
            </w:r>
          </w:p>
        </w:tc>
      </w:tr>
    </w:tbl>
    <w:p>
      <w:pPr>
        <w:spacing w:after="0"/>
      </w:pPr>
    </w:p>
    <w:p>
      <w:pPr>
        <w:pStyle w:val="Heading2"/>
      </w:pPr>
      <w:r>
        <w:t>Narrative Source Markers</w:t>
      </w:r>
    </w:p>
    <w:p>
      <w:r>
        <w:t>☐ Personally observed or heard.</w:t>
      </w:r>
    </w:p>
    <w:p>
      <w:r>
        <w:t>☐ Direct participant.</w:t>
      </w:r>
    </w:p>
    <w:p>
      <w:r>
        <w:t>☐ Learned from a named person.</w:t>
      </w:r>
    </w:p>
    <w:p>
      <w:r>
        <w:t>☐ Learned from records or system data.</w:t>
      </w:r>
    </w:p>
    <w:p>
      <w:r>
        <w:t>☐ Inference or conclusion.</w:t>
      </w:r>
    </w:p>
    <w:p>
      <w:r>
        <w:t>☐ Rumour or unknown source.</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Narrative start and end time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Interruptions or breaks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Immediate evidence or risk identified</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12 Detailed Chronology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1080"/>
            <w:shd w:fill="17365D"/>
            <w:tcMar>
              <w:top w:w="55" w:type="dxa"/>
              <w:start w:w="55" w:type="dxa"/>
              <w:bottom w:w="55" w:type="dxa"/>
              <w:end w:w="55" w:type="dxa"/>
            </w:tcMar>
            <w:vAlign w:val="center"/>
          </w:tcPr>
          <w:p>
            <w:r>
              <w:rPr>
                <w:b/>
                <w:color w:val="FFFFFF"/>
                <w:sz w:val="12"/>
              </w:rPr>
              <w:t>Date and time</w:t>
            </w:r>
          </w:p>
        </w:tc>
        <w:tc>
          <w:tcPr>
            <w:tcW w:type="dxa" w:w="2016"/>
            <w:shd w:fill="17365D"/>
            <w:tcMar>
              <w:top w:w="55" w:type="dxa"/>
              <w:start w:w="55" w:type="dxa"/>
              <w:bottom w:w="55" w:type="dxa"/>
              <w:end w:w="55" w:type="dxa"/>
            </w:tcMar>
            <w:vAlign w:val="center"/>
          </w:tcPr>
          <w:p>
            <w:r>
              <w:rPr>
                <w:b/>
                <w:color w:val="FFFFFF"/>
                <w:sz w:val="12"/>
              </w:rPr>
              <w:t>Event or communication</w:t>
            </w:r>
          </w:p>
        </w:tc>
        <w:tc>
          <w:tcPr>
            <w:tcW w:type="dxa" w:w="1224"/>
            <w:shd w:fill="17365D"/>
            <w:tcMar>
              <w:top w:w="55" w:type="dxa"/>
              <w:start w:w="55" w:type="dxa"/>
              <w:bottom w:w="55" w:type="dxa"/>
              <w:end w:w="55" w:type="dxa"/>
            </w:tcMar>
            <w:vAlign w:val="center"/>
          </w:tcPr>
          <w:p>
            <w:r>
              <w:rPr>
                <w:b/>
                <w:color w:val="FFFFFF"/>
                <w:sz w:val="12"/>
              </w:rPr>
              <w:t>People</w:t>
            </w:r>
          </w:p>
        </w:tc>
        <w:tc>
          <w:tcPr>
            <w:tcW w:type="dxa" w:w="1296"/>
            <w:shd w:fill="17365D"/>
            <w:tcMar>
              <w:top w:w="55" w:type="dxa"/>
              <w:start w:w="55" w:type="dxa"/>
              <w:bottom w:w="55" w:type="dxa"/>
              <w:end w:w="55" w:type="dxa"/>
            </w:tcMar>
            <w:vAlign w:val="center"/>
          </w:tcPr>
          <w:p>
            <w:r>
              <w:rPr>
                <w:b/>
                <w:color w:val="FFFFFF"/>
                <w:sz w:val="12"/>
              </w:rPr>
              <w:t>Location or system</w:t>
            </w:r>
          </w:p>
        </w:tc>
        <w:tc>
          <w:tcPr>
            <w:tcW w:type="dxa" w:w="1584"/>
            <w:shd w:fill="17365D"/>
            <w:tcMar>
              <w:top w:w="55" w:type="dxa"/>
              <w:start w:w="55" w:type="dxa"/>
              <w:bottom w:w="55" w:type="dxa"/>
              <w:end w:w="55" w:type="dxa"/>
            </w:tcMar>
            <w:vAlign w:val="center"/>
          </w:tcPr>
          <w:p>
            <w:r>
              <w:rPr>
                <w:b/>
                <w:color w:val="FFFFFF"/>
                <w:sz w:val="12"/>
              </w:rPr>
              <w:t>Source of knowledge</w:t>
            </w:r>
          </w:p>
        </w:tc>
        <w:tc>
          <w:tcPr>
            <w:tcW w:type="dxa" w:w="1368"/>
            <w:shd w:fill="17365D"/>
            <w:tcMar>
              <w:top w:w="55" w:type="dxa"/>
              <w:start w:w="55" w:type="dxa"/>
              <w:bottom w:w="55" w:type="dxa"/>
              <w:end w:w="55" w:type="dxa"/>
            </w:tcMar>
            <w:vAlign w:val="center"/>
          </w:tcPr>
          <w:p>
            <w:r>
              <w:rPr>
                <w:b/>
                <w:color w:val="FFFFFF"/>
                <w:sz w:val="12"/>
              </w:rPr>
              <w:t>Evidence reference</w:t>
            </w:r>
          </w:p>
        </w:tc>
        <w:tc>
          <w:tcPr>
            <w:tcW w:type="dxa" w:w="864"/>
            <w:shd w:fill="17365D"/>
            <w:tcMar>
              <w:top w:w="55" w:type="dxa"/>
              <w:start w:w="55" w:type="dxa"/>
              <w:bottom w:w="55" w:type="dxa"/>
              <w:end w:w="55" w:type="dxa"/>
            </w:tcMar>
            <w:vAlign w:val="center"/>
          </w:tcPr>
          <w:p>
            <w:r>
              <w:rPr>
                <w:b/>
                <w:color w:val="FFFFFF"/>
                <w:sz w:val="12"/>
              </w:rPr>
              <w:t>Certainty</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9</w:t>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10</w:t>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11</w:t>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12</w:t>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13</w:t>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368"/>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14</w:t>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368"/>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Earliest relevant event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Most recent event</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Frequency or pattern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Missing period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Upcoming deadline or event</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Chronology conflict requiring follow-up</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13 Core Question and Answer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2376"/>
            <w:shd w:fill="17365D"/>
            <w:tcMar>
              <w:top w:w="55" w:type="dxa"/>
              <w:start w:w="55" w:type="dxa"/>
              <w:bottom w:w="55" w:type="dxa"/>
              <w:end w:w="55" w:type="dxa"/>
            </w:tcMar>
            <w:vAlign w:val="center"/>
          </w:tcPr>
          <w:p>
            <w:r>
              <w:rPr>
                <w:b/>
                <w:color w:val="FFFFFF"/>
                <w:sz w:val="12"/>
              </w:rPr>
              <w:t>Question / topic</w:t>
            </w:r>
          </w:p>
        </w:tc>
        <w:tc>
          <w:tcPr>
            <w:tcW w:type="dxa" w:w="4032"/>
            <w:shd w:fill="17365D"/>
            <w:tcMar>
              <w:top w:w="55" w:type="dxa"/>
              <w:start w:w="55" w:type="dxa"/>
              <w:bottom w:w="55" w:type="dxa"/>
              <w:end w:w="55" w:type="dxa"/>
            </w:tcMar>
            <w:vAlign w:val="center"/>
          </w:tcPr>
          <w:p>
            <w:r>
              <w:rPr>
                <w:b/>
                <w:color w:val="FFFFFF"/>
                <w:sz w:val="12"/>
              </w:rPr>
              <w:t>Response and key facts</w:t>
            </w:r>
          </w:p>
        </w:tc>
        <w:tc>
          <w:tcPr>
            <w:tcW w:type="dxa" w:w="1944"/>
            <w:shd w:fill="17365D"/>
            <w:tcMar>
              <w:top w:w="55" w:type="dxa"/>
              <w:start w:w="55" w:type="dxa"/>
              <w:bottom w:w="55" w:type="dxa"/>
              <w:end w:w="55" w:type="dxa"/>
            </w:tcMar>
            <w:vAlign w:val="center"/>
          </w:tcPr>
          <w:p>
            <w:r>
              <w:rPr>
                <w:b/>
                <w:color w:val="FFFFFF"/>
                <w:sz w:val="12"/>
              </w:rPr>
              <w:t>Evidence / follow-up</w:t>
            </w:r>
          </w:p>
        </w:tc>
        <w:tc>
          <w:tcPr>
            <w:tcW w:type="dxa" w:w="1080"/>
            <w:shd w:fill="17365D"/>
            <w:tcMar>
              <w:top w:w="55" w:type="dxa"/>
              <w:start w:w="55" w:type="dxa"/>
              <w:bottom w:w="55" w:type="dxa"/>
              <w:end w:w="55" w:type="dxa"/>
            </w:tcMar>
            <w:vAlign w:val="center"/>
          </w:tcPr>
          <w:p>
            <w:r>
              <w:rPr>
                <w:b/>
                <w:color w:val="FFFFFF"/>
                <w:sz w:val="12"/>
              </w:rPr>
              <w:t>Credibility note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9</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10</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11</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12</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13</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Topics completed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Topics deferred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New allegation or issue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Immediate follow-up action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14 Continuation Question and Answer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504"/>
            <w:shd w:fill="17365D"/>
            <w:tcMar>
              <w:top w:w="55" w:type="dxa"/>
              <w:start w:w="55" w:type="dxa"/>
              <w:bottom w:w="55" w:type="dxa"/>
              <w:end w:w="55" w:type="dxa"/>
            </w:tcMar>
            <w:vAlign w:val="center"/>
          </w:tcPr>
          <w:p>
            <w:r>
              <w:rPr>
                <w:b/>
                <w:color w:val="FFFFFF"/>
                <w:sz w:val="12"/>
              </w:rPr>
              <w:t>No.</w:t>
            </w:r>
          </w:p>
        </w:tc>
        <w:tc>
          <w:tcPr>
            <w:tcW w:type="dxa" w:w="2376"/>
            <w:shd w:fill="17365D"/>
            <w:tcMar>
              <w:top w:w="55" w:type="dxa"/>
              <w:start w:w="55" w:type="dxa"/>
              <w:bottom w:w="55" w:type="dxa"/>
              <w:end w:w="55" w:type="dxa"/>
            </w:tcMar>
            <w:vAlign w:val="center"/>
          </w:tcPr>
          <w:p>
            <w:r>
              <w:rPr>
                <w:b/>
                <w:color w:val="FFFFFF"/>
                <w:sz w:val="12"/>
              </w:rPr>
              <w:t>Question / topic</w:t>
            </w:r>
          </w:p>
        </w:tc>
        <w:tc>
          <w:tcPr>
            <w:tcW w:type="dxa" w:w="4032"/>
            <w:shd w:fill="17365D"/>
            <w:tcMar>
              <w:top w:w="55" w:type="dxa"/>
              <w:start w:w="55" w:type="dxa"/>
              <w:bottom w:w="55" w:type="dxa"/>
              <w:end w:w="55" w:type="dxa"/>
            </w:tcMar>
            <w:vAlign w:val="center"/>
          </w:tcPr>
          <w:p>
            <w:r>
              <w:rPr>
                <w:b/>
                <w:color w:val="FFFFFF"/>
                <w:sz w:val="12"/>
              </w:rPr>
              <w:t>Response and key facts</w:t>
            </w:r>
          </w:p>
        </w:tc>
        <w:tc>
          <w:tcPr>
            <w:tcW w:type="dxa" w:w="1944"/>
            <w:shd w:fill="17365D"/>
            <w:tcMar>
              <w:top w:w="55" w:type="dxa"/>
              <w:start w:w="55" w:type="dxa"/>
              <w:bottom w:w="55" w:type="dxa"/>
              <w:end w:w="55" w:type="dxa"/>
            </w:tcMar>
            <w:vAlign w:val="center"/>
          </w:tcPr>
          <w:p>
            <w:r>
              <w:rPr>
                <w:b/>
                <w:color w:val="FFFFFF"/>
                <w:sz w:val="12"/>
              </w:rPr>
              <w:t>Evidence / follow-up</w:t>
            </w:r>
          </w:p>
        </w:tc>
        <w:tc>
          <w:tcPr>
            <w:tcW w:type="dxa" w:w="1080"/>
            <w:shd w:fill="17365D"/>
            <w:tcMar>
              <w:top w:w="55" w:type="dxa"/>
              <w:start w:w="55" w:type="dxa"/>
              <w:bottom w:w="55" w:type="dxa"/>
              <w:end w:w="55" w:type="dxa"/>
            </w:tcMar>
            <w:vAlign w:val="center"/>
          </w:tcPr>
          <w:p>
            <w:r>
              <w:rPr>
                <w:b/>
                <w:color w:val="FFFFFF"/>
                <w:sz w:val="12"/>
              </w:rPr>
              <w:t>Credibility note</w:t>
            </w:r>
          </w:p>
        </w:tc>
      </w:tr>
      <w:tr>
        <w:trPr>
          <w:cantSplit/>
        </w:trPr>
        <w:tc>
          <w:tcPr>
            <w:tcW w:type="dxa" w:w="504"/>
            <w:tcMar>
              <w:top w:w="55" w:type="dxa"/>
              <w:start w:w="55" w:type="dxa"/>
              <w:bottom w:w="55" w:type="dxa"/>
              <w:end w:w="55" w:type="dxa"/>
            </w:tcMar>
            <w:vAlign w:val="center"/>
          </w:tcPr>
          <w:p>
            <w:pPr>
              <w:spacing w:after="0" w:line="228" w:lineRule="auto"/>
            </w:pPr>
            <w:r>
              <w:rPr>
                <w:sz w:val="12"/>
              </w:rPr>
              <w:t>1</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2</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3</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4</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5</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6</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7</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8</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9</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10</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11</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12</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13</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r>
        <w:trPr>
          <w:cantSplit/>
        </w:trPr>
        <w:tc>
          <w:tcPr>
            <w:tcW w:type="dxa" w:w="504"/>
            <w:tcMar>
              <w:top w:w="55" w:type="dxa"/>
              <w:start w:w="55" w:type="dxa"/>
              <w:bottom w:w="55" w:type="dxa"/>
              <w:end w:w="55" w:type="dxa"/>
            </w:tcMar>
            <w:vAlign w:val="center"/>
            <w:shd w:fill="F4F7FA"/>
          </w:tcPr>
          <w:p>
            <w:pPr>
              <w:spacing w:after="0" w:line="228" w:lineRule="auto"/>
            </w:pPr>
            <w:r>
              <w:rPr>
                <w:sz w:val="12"/>
              </w:rPr>
              <w:t>14</w:t>
            </w:r>
          </w:p>
        </w:tc>
        <w:tc>
          <w:tcPr>
            <w:tcW w:type="dxa" w:w="2376"/>
            <w:tcMar>
              <w:top w:w="55" w:type="dxa"/>
              <w:start w:w="55" w:type="dxa"/>
              <w:bottom w:w="55" w:type="dxa"/>
              <w:end w:w="55" w:type="dxa"/>
            </w:tcMar>
            <w:vAlign w:val="center"/>
            <w:shd w:fill="F4F7FA"/>
          </w:tcPr>
          <w:p>
            <w:pPr>
              <w:spacing w:after="0" w:line="228" w:lineRule="auto"/>
            </w:pPr>
            <w:r>
              <w:rPr>
                <w:sz w:val="12"/>
              </w:rPr>
            </w:r>
          </w:p>
        </w:tc>
        <w:tc>
          <w:tcPr>
            <w:tcW w:type="dxa" w:w="403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04"/>
            <w:tcMar>
              <w:top w:w="55" w:type="dxa"/>
              <w:start w:w="55" w:type="dxa"/>
              <w:bottom w:w="55" w:type="dxa"/>
              <w:end w:w="55" w:type="dxa"/>
            </w:tcMar>
            <w:vAlign w:val="center"/>
          </w:tcPr>
          <w:p>
            <w:pPr>
              <w:spacing w:after="0" w:line="228" w:lineRule="auto"/>
            </w:pPr>
            <w:r>
              <w:rPr>
                <w:sz w:val="12"/>
              </w:rPr>
              <w:t>15</w:t>
            </w:r>
          </w:p>
        </w:tc>
        <w:tc>
          <w:tcPr>
            <w:tcW w:type="dxa" w:w="2376"/>
            <w:tcMar>
              <w:top w:w="55" w:type="dxa"/>
              <w:start w:w="55" w:type="dxa"/>
              <w:bottom w:w="55" w:type="dxa"/>
              <w:end w:w="55" w:type="dxa"/>
            </w:tcMar>
            <w:vAlign w:val="center"/>
          </w:tcPr>
          <w:p>
            <w:pPr>
              <w:spacing w:after="0" w:line="228" w:lineRule="auto"/>
            </w:pPr>
            <w:r>
              <w:rPr>
                <w:sz w:val="12"/>
              </w:rPr>
            </w:r>
          </w:p>
        </w:tc>
        <w:tc>
          <w:tcPr>
            <w:tcW w:type="dxa" w:w="403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Continuation reason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Exhibit or allegation references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continuation page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15 Clarification and Precision Questions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3485"/>
        <w:gridCol w:w="3485"/>
        <w:gridCol w:w="3485"/>
      </w:tblGrid>
      <w:tr>
        <w:trPr>
          <w:tblHeader w:val="true"/>
          <w:cantSplit/>
        </w:trPr>
        <w:tc>
          <w:tcPr>
            <w:tcW w:type="dxa" w:w="1656"/>
            <w:shd w:fill="17365D"/>
            <w:tcMar>
              <w:top w:w="55" w:type="dxa"/>
              <w:start w:w="55" w:type="dxa"/>
              <w:bottom w:w="55" w:type="dxa"/>
              <w:end w:w="55" w:type="dxa"/>
            </w:tcMar>
            <w:vAlign w:val="center"/>
          </w:tcPr>
          <w:p>
            <w:r>
              <w:rPr>
                <w:b/>
                <w:color w:val="FFFFFF"/>
                <w:sz w:val="13"/>
              </w:rPr>
              <w:t>Clarification area</w:t>
            </w:r>
          </w:p>
        </w:tc>
        <w:tc>
          <w:tcPr>
            <w:tcW w:type="dxa" w:w="5256"/>
            <w:shd w:fill="17365D"/>
            <w:tcMar>
              <w:top w:w="55" w:type="dxa"/>
              <w:start w:w="55" w:type="dxa"/>
              <w:bottom w:w="55" w:type="dxa"/>
              <w:end w:w="55" w:type="dxa"/>
            </w:tcMar>
            <w:vAlign w:val="center"/>
          </w:tcPr>
          <w:p>
            <w:r>
              <w:rPr>
                <w:b/>
                <w:color w:val="FFFFFF"/>
                <w:sz w:val="13"/>
              </w:rPr>
              <w:t>Question prompts</w:t>
            </w:r>
          </w:p>
        </w:tc>
        <w:tc>
          <w:tcPr>
            <w:tcW w:type="dxa" w:w="3024"/>
            <w:shd w:fill="17365D"/>
            <w:tcMar>
              <w:top w:w="55" w:type="dxa"/>
              <w:start w:w="55" w:type="dxa"/>
              <w:bottom w:w="55" w:type="dxa"/>
              <w:end w:w="55" w:type="dxa"/>
            </w:tcMar>
            <w:vAlign w:val="center"/>
          </w:tcPr>
          <w:p>
            <w:r>
              <w:rPr>
                <w:b/>
                <w:color w:val="FFFFFF"/>
                <w:sz w:val="13"/>
              </w:rPr>
              <w:t>Response or finding</w:t>
            </w:r>
          </w:p>
        </w:tc>
      </w:tr>
      <w:tr>
        <w:trPr>
          <w:cantSplit/>
        </w:trPr>
        <w:tc>
          <w:tcPr>
            <w:tcW w:type="dxa" w:w="1656"/>
            <w:tcMar>
              <w:top w:w="55" w:type="dxa"/>
              <w:start w:w="55" w:type="dxa"/>
              <w:bottom w:w="55" w:type="dxa"/>
              <w:end w:w="55" w:type="dxa"/>
            </w:tcMar>
            <w:vAlign w:val="center"/>
          </w:tcPr>
          <w:p>
            <w:pPr>
              <w:spacing w:after="0" w:line="228" w:lineRule="auto"/>
            </w:pPr>
            <w:r>
              <w:rPr>
                <w:sz w:val="13"/>
              </w:rPr>
              <w:t>People</w:t>
            </w:r>
          </w:p>
        </w:tc>
        <w:tc>
          <w:tcPr>
            <w:tcW w:type="dxa" w:w="5256"/>
            <w:tcMar>
              <w:top w:w="55" w:type="dxa"/>
              <w:start w:w="55" w:type="dxa"/>
              <w:bottom w:w="55" w:type="dxa"/>
              <w:end w:w="55" w:type="dxa"/>
            </w:tcMar>
            <w:vAlign w:val="center"/>
          </w:tcPr>
          <w:p>
            <w:pPr>
              <w:spacing w:after="0" w:line="228" w:lineRule="auto"/>
            </w:pPr>
            <w:r>
              <w:rPr>
                <w:sz w:val="13"/>
              </w:rPr>
              <w:t>Who exactly was present, copied, informed or responsible?</w:t>
            </w:r>
          </w:p>
        </w:tc>
        <w:tc>
          <w:tcPr>
            <w:tcW w:type="dxa" w:w="3024"/>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t>Words used</w:t>
            </w:r>
          </w:p>
        </w:tc>
        <w:tc>
          <w:tcPr>
            <w:tcW w:type="dxa" w:w="5256"/>
            <w:tcMar>
              <w:top w:w="55" w:type="dxa"/>
              <w:start w:w="55" w:type="dxa"/>
              <w:bottom w:w="55" w:type="dxa"/>
              <w:end w:w="55" w:type="dxa"/>
            </w:tcMar>
            <w:vAlign w:val="center"/>
            <w:shd w:fill="F4F7FA"/>
          </w:tcPr>
          <w:p>
            <w:pPr>
              <w:spacing w:after="0" w:line="228" w:lineRule="auto"/>
            </w:pPr>
            <w:r>
              <w:rPr>
                <w:sz w:val="13"/>
              </w:rPr>
              <w:t>What words were spoken or written as accurately as you recall?</w:t>
            </w:r>
          </w:p>
        </w:tc>
        <w:tc>
          <w:tcPr>
            <w:tcW w:type="dxa" w:w="30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t>Timing</w:t>
            </w:r>
          </w:p>
        </w:tc>
        <w:tc>
          <w:tcPr>
            <w:tcW w:type="dxa" w:w="5256"/>
            <w:tcMar>
              <w:top w:w="55" w:type="dxa"/>
              <w:start w:w="55" w:type="dxa"/>
              <w:bottom w:w="55" w:type="dxa"/>
              <w:end w:w="55" w:type="dxa"/>
            </w:tcMar>
            <w:vAlign w:val="center"/>
          </w:tcPr>
          <w:p>
            <w:pPr>
              <w:spacing w:after="0" w:line="228" w:lineRule="auto"/>
            </w:pPr>
            <w:r>
              <w:rPr>
                <w:sz w:val="13"/>
              </w:rPr>
              <w:t>What anchors the date or time - meeting, message, payment or event?</w:t>
            </w:r>
          </w:p>
        </w:tc>
        <w:tc>
          <w:tcPr>
            <w:tcW w:type="dxa" w:w="3024"/>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t>Location</w:t>
            </w:r>
          </w:p>
        </w:tc>
        <w:tc>
          <w:tcPr>
            <w:tcW w:type="dxa" w:w="5256"/>
            <w:tcMar>
              <w:top w:w="55" w:type="dxa"/>
              <w:start w:w="55" w:type="dxa"/>
              <w:bottom w:w="55" w:type="dxa"/>
              <w:end w:w="55" w:type="dxa"/>
            </w:tcMar>
            <w:vAlign w:val="center"/>
            <w:shd w:fill="F4F7FA"/>
          </w:tcPr>
          <w:p>
            <w:pPr>
              <w:spacing w:after="0" w:line="228" w:lineRule="auto"/>
            </w:pPr>
            <w:r>
              <w:rPr>
                <w:sz w:val="13"/>
              </w:rPr>
              <w:t>Where were you and others physically or electronically?</w:t>
            </w:r>
          </w:p>
        </w:tc>
        <w:tc>
          <w:tcPr>
            <w:tcW w:type="dxa" w:w="30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t>Sequence</w:t>
            </w:r>
          </w:p>
        </w:tc>
        <w:tc>
          <w:tcPr>
            <w:tcW w:type="dxa" w:w="5256"/>
            <w:tcMar>
              <w:top w:w="55" w:type="dxa"/>
              <w:start w:w="55" w:type="dxa"/>
              <w:bottom w:w="55" w:type="dxa"/>
              <w:end w:w="55" w:type="dxa"/>
            </w:tcMar>
            <w:vAlign w:val="center"/>
          </w:tcPr>
          <w:p>
            <w:pPr>
              <w:spacing w:after="0" w:line="228" w:lineRule="auto"/>
            </w:pPr>
            <w:r>
              <w:rPr>
                <w:sz w:val="13"/>
              </w:rPr>
              <w:t>What happened immediately before and after?</w:t>
            </w:r>
          </w:p>
        </w:tc>
        <w:tc>
          <w:tcPr>
            <w:tcW w:type="dxa" w:w="3024"/>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t>Frequency</w:t>
            </w:r>
          </w:p>
        </w:tc>
        <w:tc>
          <w:tcPr>
            <w:tcW w:type="dxa" w:w="5256"/>
            <w:tcMar>
              <w:top w:w="55" w:type="dxa"/>
              <w:start w:w="55" w:type="dxa"/>
              <w:bottom w:w="55" w:type="dxa"/>
              <w:end w:w="55" w:type="dxa"/>
            </w:tcMar>
            <w:vAlign w:val="center"/>
            <w:shd w:fill="F4F7FA"/>
          </w:tcPr>
          <w:p>
            <w:pPr>
              <w:spacing w:after="0" w:line="228" w:lineRule="auto"/>
            </w:pPr>
            <w:r>
              <w:rPr>
                <w:sz w:val="13"/>
              </w:rPr>
              <w:t>Was this isolated, repeated or part of a routine?</w:t>
            </w:r>
          </w:p>
        </w:tc>
        <w:tc>
          <w:tcPr>
            <w:tcW w:type="dxa" w:w="30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t>Authority</w:t>
            </w:r>
          </w:p>
        </w:tc>
        <w:tc>
          <w:tcPr>
            <w:tcW w:type="dxa" w:w="5256"/>
            <w:tcMar>
              <w:top w:w="55" w:type="dxa"/>
              <w:start w:w="55" w:type="dxa"/>
              <w:bottom w:w="55" w:type="dxa"/>
              <w:end w:w="55" w:type="dxa"/>
            </w:tcMar>
            <w:vAlign w:val="center"/>
          </w:tcPr>
          <w:p>
            <w:pPr>
              <w:spacing w:after="0" w:line="228" w:lineRule="auto"/>
            </w:pPr>
            <w:r>
              <w:rPr>
                <w:sz w:val="13"/>
              </w:rPr>
              <w:t>Who approved, directed, knew or could stop it?</w:t>
            </w:r>
          </w:p>
        </w:tc>
        <w:tc>
          <w:tcPr>
            <w:tcW w:type="dxa" w:w="3024"/>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t>Purpose</w:t>
            </w:r>
          </w:p>
        </w:tc>
        <w:tc>
          <w:tcPr>
            <w:tcW w:type="dxa" w:w="5256"/>
            <w:tcMar>
              <w:top w:w="55" w:type="dxa"/>
              <w:start w:w="55" w:type="dxa"/>
              <w:bottom w:w="55" w:type="dxa"/>
              <w:end w:w="55" w:type="dxa"/>
            </w:tcMar>
            <w:vAlign w:val="center"/>
            <w:shd w:fill="F4F7FA"/>
          </w:tcPr>
          <w:p>
            <w:pPr>
              <w:spacing w:after="0" w:line="228" w:lineRule="auto"/>
            </w:pPr>
            <w:r>
              <w:rPr>
                <w:sz w:val="13"/>
              </w:rPr>
              <w:t>What reason was given and what did you understand?</w:t>
            </w:r>
          </w:p>
        </w:tc>
        <w:tc>
          <w:tcPr>
            <w:tcW w:type="dxa" w:w="30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t>Value</w:t>
            </w:r>
          </w:p>
        </w:tc>
        <w:tc>
          <w:tcPr>
            <w:tcW w:type="dxa" w:w="5256"/>
            <w:tcMar>
              <w:top w:w="55" w:type="dxa"/>
              <w:start w:w="55" w:type="dxa"/>
              <w:bottom w:w="55" w:type="dxa"/>
              <w:end w:w="55" w:type="dxa"/>
            </w:tcMar>
            <w:vAlign w:val="center"/>
          </w:tcPr>
          <w:p>
            <w:pPr>
              <w:spacing w:after="0" w:line="228" w:lineRule="auto"/>
            </w:pPr>
            <w:r>
              <w:rPr>
                <w:sz w:val="13"/>
              </w:rPr>
              <w:t>What amount, benefit, loss or exposure was involved?</w:t>
            </w:r>
          </w:p>
        </w:tc>
        <w:tc>
          <w:tcPr>
            <w:tcW w:type="dxa" w:w="3024"/>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t>Records</w:t>
            </w:r>
          </w:p>
        </w:tc>
        <w:tc>
          <w:tcPr>
            <w:tcW w:type="dxa" w:w="5256"/>
            <w:tcMar>
              <w:top w:w="55" w:type="dxa"/>
              <w:start w:w="55" w:type="dxa"/>
              <w:bottom w:w="55" w:type="dxa"/>
              <w:end w:w="55" w:type="dxa"/>
            </w:tcMar>
            <w:vAlign w:val="center"/>
            <w:shd w:fill="F4F7FA"/>
          </w:tcPr>
          <w:p>
            <w:pPr>
              <w:spacing w:after="0" w:line="228" w:lineRule="auto"/>
            </w:pPr>
            <w:r>
              <w:rPr>
                <w:sz w:val="13"/>
              </w:rPr>
              <w:t>What record should confirm or contradict this account?</w:t>
            </w:r>
          </w:p>
        </w:tc>
        <w:tc>
          <w:tcPr>
            <w:tcW w:type="dxa" w:w="302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656"/>
            <w:tcMar>
              <w:top w:w="55" w:type="dxa"/>
              <w:start w:w="55" w:type="dxa"/>
              <w:bottom w:w="55" w:type="dxa"/>
              <w:end w:w="55" w:type="dxa"/>
            </w:tcMar>
            <w:vAlign w:val="center"/>
          </w:tcPr>
          <w:p>
            <w:pPr>
              <w:spacing w:after="0" w:line="228" w:lineRule="auto"/>
            </w:pPr>
            <w:r>
              <w:rPr>
                <w:sz w:val="13"/>
              </w:rPr>
              <w:t>Source</w:t>
            </w:r>
          </w:p>
        </w:tc>
        <w:tc>
          <w:tcPr>
            <w:tcW w:type="dxa" w:w="5256"/>
            <w:tcMar>
              <w:top w:w="55" w:type="dxa"/>
              <w:start w:w="55" w:type="dxa"/>
              <w:bottom w:w="55" w:type="dxa"/>
              <w:end w:w="55" w:type="dxa"/>
            </w:tcMar>
            <w:vAlign w:val="center"/>
          </w:tcPr>
          <w:p>
            <w:pPr>
              <w:spacing w:after="0" w:line="228" w:lineRule="auto"/>
            </w:pPr>
            <w:r>
              <w:rPr>
                <w:sz w:val="13"/>
              </w:rPr>
              <w:t>Did you observe this, hear it directly or learn it elsewhere?</w:t>
            </w:r>
          </w:p>
        </w:tc>
        <w:tc>
          <w:tcPr>
            <w:tcW w:type="dxa" w:w="3024"/>
            <w:tcMar>
              <w:top w:w="55" w:type="dxa"/>
              <w:start w:w="55" w:type="dxa"/>
              <w:bottom w:w="55" w:type="dxa"/>
              <w:end w:w="55" w:type="dxa"/>
            </w:tcMar>
            <w:vAlign w:val="center"/>
          </w:tcPr>
          <w:p>
            <w:pPr>
              <w:spacing w:after="0" w:line="228" w:lineRule="auto"/>
            </w:pPr>
            <w:r>
              <w:rPr>
                <w:sz w:val="13"/>
              </w:rPr>
            </w:r>
          </w:p>
        </w:tc>
      </w:tr>
      <w:tr>
        <w:trPr>
          <w:cantSplit/>
        </w:trPr>
        <w:tc>
          <w:tcPr>
            <w:tcW w:type="dxa" w:w="1656"/>
            <w:tcMar>
              <w:top w:w="55" w:type="dxa"/>
              <w:start w:w="55" w:type="dxa"/>
              <w:bottom w:w="55" w:type="dxa"/>
              <w:end w:w="55" w:type="dxa"/>
            </w:tcMar>
            <w:vAlign w:val="center"/>
            <w:shd w:fill="F4F7FA"/>
          </w:tcPr>
          <w:p>
            <w:pPr>
              <w:spacing w:after="0" w:line="228" w:lineRule="auto"/>
            </w:pPr>
            <w:r>
              <w:rPr>
                <w:sz w:val="13"/>
              </w:rPr>
              <w:t>Certainty</w:t>
            </w:r>
          </w:p>
        </w:tc>
        <w:tc>
          <w:tcPr>
            <w:tcW w:type="dxa" w:w="5256"/>
            <w:tcMar>
              <w:top w:w="55" w:type="dxa"/>
              <w:start w:w="55" w:type="dxa"/>
              <w:bottom w:w="55" w:type="dxa"/>
              <w:end w:w="55" w:type="dxa"/>
            </w:tcMar>
            <w:vAlign w:val="center"/>
            <w:shd w:fill="F4F7FA"/>
          </w:tcPr>
          <w:p>
            <w:pPr>
              <w:spacing w:after="0" w:line="228" w:lineRule="auto"/>
            </w:pPr>
            <w:r>
              <w:rPr>
                <w:sz w:val="13"/>
              </w:rPr>
              <w:t>What are you certain about and what may be mistaken?</w:t>
            </w:r>
          </w:p>
        </w:tc>
        <w:tc>
          <w:tcPr>
            <w:tcW w:type="dxa" w:w="3024"/>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Material ambiguities resolved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Unresolved ambiguity</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Verification owner</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16 Allegation by Allegation Response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512"/>
            <w:shd w:fill="17365D"/>
            <w:tcMar>
              <w:top w:w="55" w:type="dxa"/>
              <w:start w:w="55" w:type="dxa"/>
              <w:bottom w:w="55" w:type="dxa"/>
              <w:end w:w="55" w:type="dxa"/>
            </w:tcMar>
            <w:vAlign w:val="center"/>
          </w:tcPr>
          <w:p>
            <w:r>
              <w:rPr>
                <w:b/>
                <w:color w:val="FFFFFF"/>
                <w:sz w:val="12"/>
              </w:rPr>
              <w:t>Allegation or issue</w:t>
            </w:r>
          </w:p>
        </w:tc>
        <w:tc>
          <w:tcPr>
            <w:tcW w:type="dxa" w:w="1800"/>
            <w:shd w:fill="17365D"/>
            <w:tcMar>
              <w:top w:w="55" w:type="dxa"/>
              <w:start w:w="55" w:type="dxa"/>
              <w:bottom w:w="55" w:type="dxa"/>
              <w:end w:w="55" w:type="dxa"/>
            </w:tcMar>
            <w:vAlign w:val="center"/>
          </w:tcPr>
          <w:p>
            <w:r>
              <w:rPr>
                <w:b/>
                <w:color w:val="FFFFFF"/>
                <w:sz w:val="12"/>
              </w:rPr>
              <w:t>Information presented</w:t>
            </w:r>
          </w:p>
        </w:tc>
        <w:tc>
          <w:tcPr>
            <w:tcW w:type="dxa" w:w="2880"/>
            <w:shd w:fill="17365D"/>
            <w:tcMar>
              <w:top w:w="55" w:type="dxa"/>
              <w:start w:w="55" w:type="dxa"/>
              <w:bottom w:w="55" w:type="dxa"/>
              <w:end w:w="55" w:type="dxa"/>
            </w:tcMar>
            <w:vAlign w:val="center"/>
          </w:tcPr>
          <w:p>
            <w:r>
              <w:rPr>
                <w:b/>
                <w:color w:val="FFFFFF"/>
                <w:sz w:val="12"/>
              </w:rPr>
              <w:t>Interviewee response</w:t>
            </w:r>
          </w:p>
        </w:tc>
        <w:tc>
          <w:tcPr>
            <w:tcW w:type="dxa" w:w="1512"/>
            <w:shd w:fill="17365D"/>
            <w:tcMar>
              <w:top w:w="55" w:type="dxa"/>
              <w:start w:w="55" w:type="dxa"/>
              <w:bottom w:w="55" w:type="dxa"/>
              <w:end w:w="55" w:type="dxa"/>
            </w:tcMar>
            <w:vAlign w:val="center"/>
          </w:tcPr>
          <w:p>
            <w:r>
              <w:rPr>
                <w:b/>
                <w:color w:val="FFFFFF"/>
                <w:sz w:val="12"/>
              </w:rPr>
              <w:t>Admission, denial or qualification</w:t>
            </w:r>
          </w:p>
        </w:tc>
        <w:tc>
          <w:tcPr>
            <w:tcW w:type="dxa" w:w="1296"/>
            <w:shd w:fill="17365D"/>
            <w:tcMar>
              <w:top w:w="55" w:type="dxa"/>
              <w:start w:w="55" w:type="dxa"/>
              <w:bottom w:w="55" w:type="dxa"/>
              <w:end w:w="55" w:type="dxa"/>
            </w:tcMar>
            <w:vAlign w:val="center"/>
          </w:tcPr>
          <w:p>
            <w:r>
              <w:rPr>
                <w:b/>
                <w:color w:val="FFFFFF"/>
                <w:sz w:val="12"/>
              </w:rPr>
              <w:t>Evidence offered</w:t>
            </w:r>
          </w:p>
        </w:tc>
        <w:tc>
          <w:tcPr>
            <w:tcW w:type="dxa" w:w="936"/>
            <w:shd w:fill="17365D"/>
            <w:tcMar>
              <w:top w:w="55" w:type="dxa"/>
              <w:start w:w="55" w:type="dxa"/>
              <w:bottom w:w="55" w:type="dxa"/>
              <w:end w:w="55" w:type="dxa"/>
            </w:tcMar>
            <w:vAlign w:val="center"/>
          </w:tcPr>
          <w:p>
            <w:r>
              <w:rPr>
                <w:b/>
                <w:color w:val="FFFFFF"/>
                <w:sz w:val="12"/>
              </w:rPr>
              <w:t>Follow-up</w:t>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28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28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28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28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28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28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28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2880"/>
            <w:tcMar>
              <w:top w:w="55" w:type="dxa"/>
              <w:start w:w="55" w:type="dxa"/>
              <w:bottom w:w="55" w:type="dxa"/>
              <w:end w:w="55" w:type="dxa"/>
            </w:tcMar>
            <w:vAlign w:val="center"/>
            <w:shd w:fill="F4F7FA"/>
          </w:tcPr>
          <w:p>
            <w:pPr>
              <w:spacing w:after="0" w:line="228" w:lineRule="auto"/>
            </w:pPr>
            <w:r>
              <w:rPr>
                <w:sz w:val="12"/>
              </w:rPr>
            </w:r>
          </w:p>
        </w:tc>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296"/>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2880"/>
            <w:tcMar>
              <w:top w:w="55" w:type="dxa"/>
              <w:start w:w="55" w:type="dxa"/>
              <w:bottom w:w="55" w:type="dxa"/>
              <w:end w:w="55" w:type="dxa"/>
            </w:tcMar>
            <w:vAlign w:val="center"/>
          </w:tcPr>
          <w:p>
            <w:pPr>
              <w:spacing w:after="0" w:line="228" w:lineRule="auto"/>
            </w:pPr>
            <w:r>
              <w:rPr>
                <w:sz w:val="12"/>
              </w:rPr>
            </w:r>
          </w:p>
        </w:tc>
        <w:tc>
          <w:tcPr>
            <w:tcW w:type="dxa" w:w="1512"/>
            <w:tcMar>
              <w:top w:w="55" w:type="dxa"/>
              <w:start w:w="55" w:type="dxa"/>
              <w:bottom w:w="55" w:type="dxa"/>
              <w:end w:w="55" w:type="dxa"/>
            </w:tcMar>
            <w:vAlign w:val="center"/>
          </w:tcPr>
          <w:p>
            <w:pPr>
              <w:spacing w:after="0" w:line="228" w:lineRule="auto"/>
            </w:pPr>
            <w:r>
              <w:rPr>
                <w:sz w:val="12"/>
              </w:rPr>
            </w:r>
          </w:p>
        </w:tc>
        <w:tc>
          <w:tcPr>
            <w:tcW w:type="dxa" w:w="1296"/>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r>
    </w:tbl>
    <w:p>
      <w:pPr>
        <w:spacing w:after="0"/>
      </w:pPr>
    </w:p>
    <w:p>
      <w:pPr>
        <w:pStyle w:val="Heading2"/>
      </w:pPr>
      <w:r>
        <w:t>Fair Response Checks</w:t>
      </w:r>
    </w:p>
    <w:p>
      <w:r>
        <w:t>☐ Each material allegation was explained sufficiently to permit a response.</w:t>
      </w:r>
    </w:p>
    <w:p>
      <w:r>
        <w:t>☐ Language did not presume guilt or demand agreement.</w:t>
      </w:r>
    </w:p>
    <w:p>
      <w:r>
        <w:t>☐ Relevant adverse evidence was put fairly, subject to lawful restrictions.</w:t>
      </w:r>
    </w:p>
    <w:p>
      <w:r>
        <w:t>☐ The interviewee could identify contrary or exculpatory evidence.</w:t>
      </w:r>
    </w:p>
    <w:p>
      <w:r>
        <w:t>☐ Reasonable requests for clarification or time were considered.</w:t>
      </w:r>
    </w:p>
    <w:p>
      <w:r>
        <w:t>☐ New allegations will be assessed and, if necessary, separately put to the subject.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Information withheld and reason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Response deadline if written evidence permitted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Procedural concern raised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Resolution</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17 Documentary and Digital Exhibit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792"/>
            <w:shd w:fill="17365D"/>
            <w:tcMar>
              <w:top w:w="55" w:type="dxa"/>
              <w:start w:w="55" w:type="dxa"/>
              <w:bottom w:w="55" w:type="dxa"/>
              <w:end w:w="55" w:type="dxa"/>
            </w:tcMar>
            <w:vAlign w:val="center"/>
          </w:tcPr>
          <w:p>
            <w:r>
              <w:rPr>
                <w:b/>
                <w:color w:val="FFFFFF"/>
                <w:sz w:val="12"/>
              </w:rPr>
              <w:t>Exhibit ID</w:t>
            </w:r>
          </w:p>
        </w:tc>
        <w:tc>
          <w:tcPr>
            <w:tcW w:type="dxa" w:w="1800"/>
            <w:shd w:fill="17365D"/>
            <w:tcMar>
              <w:top w:w="55" w:type="dxa"/>
              <w:start w:w="55" w:type="dxa"/>
              <w:bottom w:w="55" w:type="dxa"/>
              <w:end w:w="55" w:type="dxa"/>
            </w:tcMar>
            <w:vAlign w:val="center"/>
          </w:tcPr>
          <w:p>
            <w:r>
              <w:rPr>
                <w:b/>
                <w:color w:val="FFFFFF"/>
                <w:sz w:val="12"/>
              </w:rPr>
              <w:t>Description</w:t>
            </w:r>
          </w:p>
        </w:tc>
        <w:tc>
          <w:tcPr>
            <w:tcW w:type="dxa" w:w="1224"/>
            <w:shd w:fill="17365D"/>
            <w:tcMar>
              <w:top w:w="55" w:type="dxa"/>
              <w:start w:w="55" w:type="dxa"/>
              <w:bottom w:w="55" w:type="dxa"/>
              <w:end w:w="55" w:type="dxa"/>
            </w:tcMar>
            <w:vAlign w:val="center"/>
          </w:tcPr>
          <w:p>
            <w:r>
              <w:rPr>
                <w:b/>
                <w:color w:val="FFFFFF"/>
                <w:sz w:val="12"/>
              </w:rPr>
              <w:t>Date or range</w:t>
            </w:r>
          </w:p>
        </w:tc>
        <w:tc>
          <w:tcPr>
            <w:tcW w:type="dxa" w:w="936"/>
            <w:shd w:fill="17365D"/>
            <w:tcMar>
              <w:top w:w="55" w:type="dxa"/>
              <w:start w:w="55" w:type="dxa"/>
              <w:bottom w:w="55" w:type="dxa"/>
              <w:end w:w="55" w:type="dxa"/>
            </w:tcMar>
            <w:vAlign w:val="center"/>
          </w:tcPr>
          <w:p>
            <w:r>
              <w:rPr>
                <w:b/>
                <w:color w:val="FFFFFF"/>
                <w:sz w:val="12"/>
              </w:rPr>
              <w:t>Shown at</w:t>
            </w:r>
          </w:p>
        </w:tc>
        <w:tc>
          <w:tcPr>
            <w:tcW w:type="dxa" w:w="3096"/>
            <w:shd w:fill="17365D"/>
            <w:tcMar>
              <w:top w:w="55" w:type="dxa"/>
              <w:start w:w="55" w:type="dxa"/>
              <w:bottom w:w="55" w:type="dxa"/>
              <w:end w:w="55" w:type="dxa"/>
            </w:tcMar>
            <w:vAlign w:val="center"/>
          </w:tcPr>
          <w:p>
            <w:r>
              <w:rPr>
                <w:b/>
                <w:color w:val="FFFFFF"/>
                <w:sz w:val="12"/>
              </w:rPr>
              <w:t>Interviewee identification or comment</w:t>
            </w:r>
          </w:p>
        </w:tc>
        <w:tc>
          <w:tcPr>
            <w:tcW w:type="dxa" w:w="1008"/>
            <w:shd w:fill="17365D"/>
            <w:tcMar>
              <w:top w:w="55" w:type="dxa"/>
              <w:start w:w="55" w:type="dxa"/>
              <w:bottom w:w="55" w:type="dxa"/>
              <w:end w:w="55" w:type="dxa"/>
            </w:tcMar>
            <w:vAlign w:val="center"/>
          </w:tcPr>
          <w:p>
            <w:r>
              <w:rPr>
                <w:b/>
                <w:color w:val="FFFFFF"/>
                <w:sz w:val="12"/>
              </w:rPr>
              <w:t>Authenticity disputed</w:t>
            </w:r>
          </w:p>
        </w:tc>
        <w:tc>
          <w:tcPr>
            <w:tcW w:type="dxa" w:w="1008"/>
            <w:shd w:fill="17365D"/>
            <w:tcMar>
              <w:top w:w="55" w:type="dxa"/>
              <w:start w:w="55" w:type="dxa"/>
              <w:bottom w:w="55" w:type="dxa"/>
              <w:end w:w="55" w:type="dxa"/>
            </w:tcMar>
            <w:vAlign w:val="center"/>
          </w:tcPr>
          <w:p>
            <w:r>
              <w:rPr>
                <w:b/>
                <w:color w:val="FFFFFF"/>
                <w:sz w:val="12"/>
              </w:rPr>
              <w:t>Follow-up</w:t>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309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309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309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309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309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309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309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309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309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309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792"/>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936"/>
            <w:tcMar>
              <w:top w:w="55" w:type="dxa"/>
              <w:start w:w="55" w:type="dxa"/>
              <w:bottom w:w="55" w:type="dxa"/>
              <w:end w:w="55" w:type="dxa"/>
            </w:tcMar>
            <w:vAlign w:val="center"/>
          </w:tcPr>
          <w:p>
            <w:pPr>
              <w:spacing w:after="0" w:line="228" w:lineRule="auto"/>
            </w:pPr>
            <w:r>
              <w:rPr>
                <w:sz w:val="12"/>
              </w:rPr>
            </w:r>
          </w:p>
        </w:tc>
        <w:tc>
          <w:tcPr>
            <w:tcW w:type="dxa" w:w="3096"/>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792"/>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936"/>
            <w:tcMar>
              <w:top w:w="55" w:type="dxa"/>
              <w:start w:w="55" w:type="dxa"/>
              <w:bottom w:w="55" w:type="dxa"/>
              <w:end w:w="55" w:type="dxa"/>
            </w:tcMar>
            <w:vAlign w:val="center"/>
            <w:shd w:fill="F4F7FA"/>
          </w:tcPr>
          <w:p>
            <w:pPr>
              <w:spacing w:after="0" w:line="228" w:lineRule="auto"/>
            </w:pPr>
            <w:r>
              <w:rPr>
                <w:sz w:val="12"/>
              </w:rPr>
            </w:r>
          </w:p>
        </w:tc>
        <w:tc>
          <w:tcPr>
            <w:tcW w:type="dxa" w:w="3096"/>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Exhibit Handling</w:t>
      </w:r>
    </w:p>
    <w:p>
      <w:r>
        <w:t>☐ Exhibit is within scope and necessary.</w:t>
      </w:r>
    </w:p>
    <w:p>
      <w:r>
        <w:t>☐ Source and chain of custody are documented.</w:t>
      </w:r>
    </w:p>
    <w:p>
      <w:r>
        <w:t>☐ Sensitive information is redacted where appropriate.</w:t>
      </w:r>
    </w:p>
    <w:p>
      <w:r>
        <w:t>☐ Interviewee is allowed time to inspect relevant content.</w:t>
      </w:r>
    </w:p>
    <w:p>
      <w:r>
        <w:t>☐ Questions do not misstate or remove material context.</w:t>
      </w:r>
    </w:p>
    <w:p>
      <w:r>
        <w:t>☐ Annotations or marks are preserved as a separate controlled copy.</w:t>
      </w:r>
    </w:p>
    <w:p>
      <w:r>
        <w:t>☐ No exhibit is left with an unauthorised person.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Exhibits retained or provided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Restrictions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Repository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18 Evidence and Information Identified During Interview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307"/>
        <w:gridCol w:w="1307"/>
        <w:gridCol w:w="1307"/>
        <w:gridCol w:w="1307"/>
        <w:gridCol w:w="1307"/>
        <w:gridCol w:w="1307"/>
        <w:gridCol w:w="1307"/>
        <w:gridCol w:w="1307"/>
      </w:tblGrid>
      <w:tr>
        <w:trPr>
          <w:tblHeader w:val="true"/>
          <w:cantSplit/>
        </w:trPr>
        <w:tc>
          <w:tcPr>
            <w:tcW w:type="dxa" w:w="648"/>
            <w:shd w:fill="17365D"/>
            <w:tcMar>
              <w:top w:w="55" w:type="dxa"/>
              <w:start w:w="55" w:type="dxa"/>
              <w:bottom w:w="55" w:type="dxa"/>
              <w:end w:w="55" w:type="dxa"/>
            </w:tcMar>
            <w:vAlign w:val="center"/>
          </w:tcPr>
          <w:p>
            <w:r>
              <w:rPr>
                <w:b/>
                <w:color w:val="FFFFFF"/>
                <w:sz w:val="12"/>
              </w:rPr>
              <w:t>Item</w:t>
            </w:r>
          </w:p>
        </w:tc>
        <w:tc>
          <w:tcPr>
            <w:tcW w:type="dxa" w:w="2160"/>
            <w:shd w:fill="17365D"/>
            <w:tcMar>
              <w:top w:w="55" w:type="dxa"/>
              <w:start w:w="55" w:type="dxa"/>
              <w:bottom w:w="55" w:type="dxa"/>
              <w:end w:w="55" w:type="dxa"/>
            </w:tcMar>
            <w:vAlign w:val="center"/>
          </w:tcPr>
          <w:p>
            <w:r>
              <w:rPr>
                <w:b/>
                <w:color w:val="FFFFFF"/>
                <w:sz w:val="12"/>
              </w:rPr>
              <w:t>Description</w:t>
            </w:r>
          </w:p>
        </w:tc>
        <w:tc>
          <w:tcPr>
            <w:tcW w:type="dxa" w:w="1584"/>
            <w:shd w:fill="17365D"/>
            <w:tcMar>
              <w:top w:w="55" w:type="dxa"/>
              <w:start w:w="55" w:type="dxa"/>
              <w:bottom w:w="55" w:type="dxa"/>
              <w:end w:w="55" w:type="dxa"/>
            </w:tcMar>
            <w:vAlign w:val="center"/>
          </w:tcPr>
          <w:p>
            <w:r>
              <w:rPr>
                <w:b/>
                <w:color w:val="FFFFFF"/>
                <w:sz w:val="12"/>
              </w:rPr>
              <w:t>Location or custodian</w:t>
            </w:r>
          </w:p>
        </w:tc>
        <w:tc>
          <w:tcPr>
            <w:tcW w:type="dxa" w:w="1440"/>
            <w:shd w:fill="17365D"/>
            <w:tcMar>
              <w:top w:w="55" w:type="dxa"/>
              <w:start w:w="55" w:type="dxa"/>
              <w:bottom w:w="55" w:type="dxa"/>
              <w:end w:w="55" w:type="dxa"/>
            </w:tcMar>
            <w:vAlign w:val="center"/>
          </w:tcPr>
          <w:p>
            <w:r>
              <w:rPr>
                <w:b/>
                <w:color w:val="FFFFFF"/>
                <w:sz w:val="12"/>
              </w:rPr>
              <w:t>Relevance</w:t>
            </w:r>
          </w:p>
        </w:tc>
        <w:tc>
          <w:tcPr>
            <w:tcW w:type="dxa" w:w="1152"/>
            <w:shd w:fill="17365D"/>
            <w:tcMar>
              <w:top w:w="55" w:type="dxa"/>
              <w:start w:w="55" w:type="dxa"/>
              <w:bottom w:w="55" w:type="dxa"/>
              <w:end w:w="55" w:type="dxa"/>
            </w:tcMar>
            <w:vAlign w:val="center"/>
          </w:tcPr>
          <w:p>
            <w:r>
              <w:rPr>
                <w:b/>
                <w:color w:val="FFFFFF"/>
                <w:sz w:val="12"/>
              </w:rPr>
              <w:t>Preservation risk</w:t>
            </w:r>
          </w:p>
        </w:tc>
        <w:tc>
          <w:tcPr>
            <w:tcW w:type="dxa" w:w="1224"/>
            <w:shd w:fill="17365D"/>
            <w:tcMar>
              <w:top w:w="55" w:type="dxa"/>
              <w:start w:w="55" w:type="dxa"/>
              <w:bottom w:w="55" w:type="dxa"/>
              <w:end w:w="55" w:type="dxa"/>
            </w:tcMar>
            <w:vAlign w:val="center"/>
          </w:tcPr>
          <w:p>
            <w:r>
              <w:rPr>
                <w:b/>
                <w:color w:val="FFFFFF"/>
                <w:sz w:val="12"/>
              </w:rPr>
              <w:t>Collection authority</w:t>
            </w:r>
          </w:p>
        </w:tc>
        <w:tc>
          <w:tcPr>
            <w:tcW w:type="dxa" w:w="864"/>
            <w:shd w:fill="17365D"/>
            <w:tcMar>
              <w:top w:w="55" w:type="dxa"/>
              <w:start w:w="55" w:type="dxa"/>
              <w:bottom w:w="55" w:type="dxa"/>
              <w:end w:w="55" w:type="dxa"/>
            </w:tcMar>
            <w:vAlign w:val="center"/>
          </w:tcPr>
          <w:p>
            <w:r>
              <w:rPr>
                <w:b/>
                <w:color w:val="FFFFFF"/>
                <w:sz w:val="12"/>
              </w:rPr>
              <w:t>Owner</w:t>
            </w:r>
          </w:p>
        </w:tc>
        <w:tc>
          <w:tcPr>
            <w:tcW w:type="dxa" w:w="864"/>
            <w:shd w:fill="17365D"/>
            <w:tcMar>
              <w:top w:w="55" w:type="dxa"/>
              <w:start w:w="55" w:type="dxa"/>
              <w:bottom w:w="55" w:type="dxa"/>
              <w:end w:w="55" w:type="dxa"/>
            </w:tcMar>
            <w:vAlign w:val="center"/>
          </w:tcPr>
          <w:p>
            <w:r>
              <w:rPr>
                <w:b/>
                <w:color w:val="FFFFFF"/>
                <w:sz w:val="12"/>
              </w:rPr>
              <w:t>Due</w:t>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r>
        <w:trPr>
          <w:cantSplit/>
        </w:trPr>
        <w:tc>
          <w:tcPr>
            <w:tcW w:type="dxa" w:w="648"/>
            <w:tcMar>
              <w:top w:w="55" w:type="dxa"/>
              <w:start w:w="55" w:type="dxa"/>
              <w:bottom w:w="55" w:type="dxa"/>
              <w:end w:w="55" w:type="dxa"/>
            </w:tcMar>
            <w:vAlign w:val="center"/>
            <w:shd w:fill="F4F7FA"/>
          </w:tcPr>
          <w:p>
            <w:pPr>
              <w:spacing w:after="0" w:line="228" w:lineRule="auto"/>
            </w:pPr>
            <w:r>
              <w:rPr>
                <w:sz w:val="12"/>
              </w:rPr>
            </w:r>
          </w:p>
        </w:tc>
        <w:tc>
          <w:tcPr>
            <w:tcW w:type="dxa" w:w="2160"/>
            <w:tcMar>
              <w:top w:w="55" w:type="dxa"/>
              <w:start w:w="55" w:type="dxa"/>
              <w:bottom w:w="55" w:type="dxa"/>
              <w:end w:w="55" w:type="dxa"/>
            </w:tcMar>
            <w:vAlign w:val="center"/>
            <w:shd w:fill="F4F7FA"/>
          </w:tcPr>
          <w:p>
            <w:pPr>
              <w:spacing w:after="0" w:line="228" w:lineRule="auto"/>
            </w:pPr>
            <w:r>
              <w:rPr>
                <w:sz w:val="12"/>
              </w:rPr>
            </w:r>
          </w:p>
        </w:tc>
        <w:tc>
          <w:tcPr>
            <w:tcW w:type="dxa" w:w="1584"/>
            <w:tcMar>
              <w:top w:w="55" w:type="dxa"/>
              <w:start w:w="55" w:type="dxa"/>
              <w:bottom w:w="55" w:type="dxa"/>
              <w:end w:w="55" w:type="dxa"/>
            </w:tcMar>
            <w:vAlign w:val="center"/>
            <w:shd w:fill="F4F7FA"/>
          </w:tcPr>
          <w:p>
            <w:pPr>
              <w:spacing w:after="0" w:line="228" w:lineRule="auto"/>
            </w:pPr>
            <w:r>
              <w:rPr>
                <w:sz w:val="12"/>
              </w:rPr>
            </w:r>
          </w:p>
        </w:tc>
        <w:tc>
          <w:tcPr>
            <w:tcW w:type="dxa" w:w="1440"/>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c>
          <w:tcPr>
            <w:tcW w:type="dxa" w:w="86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648"/>
            <w:tcMar>
              <w:top w:w="55" w:type="dxa"/>
              <w:start w:w="55" w:type="dxa"/>
              <w:bottom w:w="55" w:type="dxa"/>
              <w:end w:w="55" w:type="dxa"/>
            </w:tcMar>
            <w:vAlign w:val="center"/>
          </w:tcPr>
          <w:p>
            <w:pPr>
              <w:spacing w:after="0" w:line="228" w:lineRule="auto"/>
            </w:pPr>
            <w:r>
              <w:rPr>
                <w:sz w:val="12"/>
              </w:rPr>
            </w:r>
          </w:p>
        </w:tc>
        <w:tc>
          <w:tcPr>
            <w:tcW w:type="dxa" w:w="2160"/>
            <w:tcMar>
              <w:top w:w="55" w:type="dxa"/>
              <w:start w:w="55" w:type="dxa"/>
              <w:bottom w:w="55" w:type="dxa"/>
              <w:end w:w="55" w:type="dxa"/>
            </w:tcMar>
            <w:vAlign w:val="center"/>
          </w:tcPr>
          <w:p>
            <w:pPr>
              <w:spacing w:after="0" w:line="228" w:lineRule="auto"/>
            </w:pPr>
            <w:r>
              <w:rPr>
                <w:sz w:val="12"/>
              </w:rPr>
            </w:r>
          </w:p>
        </w:tc>
        <w:tc>
          <w:tcPr>
            <w:tcW w:type="dxa" w:w="1584"/>
            <w:tcMar>
              <w:top w:w="55" w:type="dxa"/>
              <w:start w:w="55" w:type="dxa"/>
              <w:bottom w:w="55" w:type="dxa"/>
              <w:end w:w="55" w:type="dxa"/>
            </w:tcMar>
            <w:vAlign w:val="center"/>
          </w:tcPr>
          <w:p>
            <w:pPr>
              <w:spacing w:after="0" w:line="228" w:lineRule="auto"/>
            </w:pPr>
            <w:r>
              <w:rPr>
                <w:sz w:val="12"/>
              </w:rPr>
            </w:r>
          </w:p>
        </w:tc>
        <w:tc>
          <w:tcPr>
            <w:tcW w:type="dxa" w:w="1440"/>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c>
          <w:tcPr>
            <w:tcW w:type="dxa" w:w="864"/>
            <w:tcMar>
              <w:top w:w="55" w:type="dxa"/>
              <w:start w:w="55" w:type="dxa"/>
              <w:bottom w:w="55" w:type="dxa"/>
              <w:end w:w="55" w:type="dxa"/>
            </w:tcMar>
            <w:vAlign w:val="center"/>
          </w:tcPr>
          <w:p>
            <w:pPr>
              <w:spacing w:after="0" w:line="228" w:lineRule="auto"/>
            </w:pPr>
            <w:r>
              <w:rPr>
                <w:sz w:val="12"/>
              </w:rPr>
            </w:r>
          </w:p>
        </w:tc>
      </w:tr>
    </w:tbl>
    <w:p>
      <w:pPr>
        <w:spacing w:after="0"/>
      </w:pPr>
    </w:p>
    <w:p>
      <w:pPr>
        <w:pStyle w:val="Heading2"/>
      </w:pPr>
      <w:r>
        <w:t>Immediate Actions</w:t>
      </w:r>
    </w:p>
    <w:p>
      <w:r>
        <w:t>☐ Preservation notice or legal hold required.</w:t>
      </w:r>
    </w:p>
    <w:p>
      <w:r>
        <w:t>☐ System or premises access must be secured.</w:t>
      </w:r>
    </w:p>
    <w:p>
      <w:r>
        <w:t>☐ Physical evidence requires controlled collection.</w:t>
      </w:r>
    </w:p>
    <w:p>
      <w:r>
        <w:t>☐ New witness should be contacted discreetly.</w:t>
      </w:r>
    </w:p>
    <w:p>
      <w:r>
        <w:t>☐ New allegation requires triage and scope decision.</w:t>
      </w:r>
    </w:p>
    <w:p>
      <w:r>
        <w:t>☐ Potential criminal, regulatory or safeguarding report identified.</w:t>
      </w:r>
    </w:p>
    <w:p>
      <w:r>
        <w:t>☐ Potential retaliation or intimidation identified.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Urgent action taken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Decision-maker notified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Action reference</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19 Inconsistency and Challenge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512"/>
            <w:shd w:fill="17365D"/>
            <w:tcMar>
              <w:top w:w="55" w:type="dxa"/>
              <w:start w:w="55" w:type="dxa"/>
              <w:bottom w:w="55" w:type="dxa"/>
              <w:end w:w="55" w:type="dxa"/>
            </w:tcMar>
            <w:vAlign w:val="center"/>
          </w:tcPr>
          <w:p>
            <w:r>
              <w:rPr>
                <w:b/>
                <w:color w:val="FFFFFF"/>
                <w:sz w:val="12"/>
              </w:rPr>
              <w:t>Issue</w:t>
            </w:r>
          </w:p>
        </w:tc>
        <w:tc>
          <w:tcPr>
            <w:tcW w:type="dxa" w:w="1944"/>
            <w:shd w:fill="17365D"/>
            <w:tcMar>
              <w:top w:w="55" w:type="dxa"/>
              <w:start w:w="55" w:type="dxa"/>
              <w:bottom w:w="55" w:type="dxa"/>
              <w:end w:w="55" w:type="dxa"/>
            </w:tcMar>
            <w:vAlign w:val="center"/>
          </w:tcPr>
          <w:p>
            <w:r>
              <w:rPr>
                <w:b/>
                <w:color w:val="FFFFFF"/>
                <w:sz w:val="12"/>
              </w:rPr>
              <w:t>Earlier account or evidence</w:t>
            </w:r>
          </w:p>
        </w:tc>
        <w:tc>
          <w:tcPr>
            <w:tcW w:type="dxa" w:w="2448"/>
            <w:shd w:fill="17365D"/>
            <w:tcMar>
              <w:top w:w="55" w:type="dxa"/>
              <w:start w:w="55" w:type="dxa"/>
              <w:bottom w:w="55" w:type="dxa"/>
              <w:end w:w="55" w:type="dxa"/>
            </w:tcMar>
            <w:vAlign w:val="center"/>
          </w:tcPr>
          <w:p>
            <w:r>
              <w:rPr>
                <w:b/>
                <w:color w:val="FFFFFF"/>
                <w:sz w:val="12"/>
              </w:rPr>
              <w:t>Current response</w:t>
            </w:r>
          </w:p>
        </w:tc>
        <w:tc>
          <w:tcPr>
            <w:tcW w:type="dxa" w:w="1800"/>
            <w:shd w:fill="17365D"/>
            <w:tcMar>
              <w:top w:w="55" w:type="dxa"/>
              <w:start w:w="55" w:type="dxa"/>
              <w:bottom w:w="55" w:type="dxa"/>
              <w:end w:w="55" w:type="dxa"/>
            </w:tcMar>
            <w:vAlign w:val="center"/>
          </w:tcPr>
          <w:p>
            <w:r>
              <w:rPr>
                <w:b/>
                <w:color w:val="FFFFFF"/>
                <w:sz w:val="12"/>
              </w:rPr>
              <w:t>Explanation</w:t>
            </w:r>
          </w:p>
        </w:tc>
        <w:tc>
          <w:tcPr>
            <w:tcW w:type="dxa" w:w="1224"/>
            <w:shd w:fill="17365D"/>
            <w:tcMar>
              <w:top w:w="55" w:type="dxa"/>
              <w:start w:w="55" w:type="dxa"/>
              <w:bottom w:w="55" w:type="dxa"/>
              <w:end w:w="55" w:type="dxa"/>
            </w:tcMar>
            <w:vAlign w:val="center"/>
          </w:tcPr>
          <w:p>
            <w:r>
              <w:rPr>
                <w:b/>
                <w:color w:val="FFFFFF"/>
                <w:sz w:val="12"/>
              </w:rPr>
              <w:t>Verification needed</w:t>
            </w:r>
          </w:p>
        </w:tc>
        <w:tc>
          <w:tcPr>
            <w:tcW w:type="dxa" w:w="1008"/>
            <w:shd w:fill="17365D"/>
            <w:tcMar>
              <w:top w:w="55" w:type="dxa"/>
              <w:start w:w="55" w:type="dxa"/>
              <w:bottom w:w="55" w:type="dxa"/>
              <w:end w:w="55" w:type="dxa"/>
            </w:tcMar>
            <w:vAlign w:val="center"/>
          </w:tcPr>
          <w:p>
            <w:r>
              <w:rPr>
                <w:b/>
                <w:color w:val="FFFFFF"/>
                <w:sz w:val="12"/>
              </w:rPr>
              <w:t>Assessment after verification</w:t>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1512"/>
            <w:tcMar>
              <w:top w:w="55" w:type="dxa"/>
              <w:start w:w="55" w:type="dxa"/>
              <w:bottom w:w="55" w:type="dxa"/>
              <w:end w:w="55" w:type="dxa"/>
            </w:tcMar>
            <w:vAlign w:val="center"/>
          </w:tcPr>
          <w:p>
            <w:pPr>
              <w:spacing w:after="0" w:line="228" w:lineRule="auto"/>
            </w:pPr>
            <w:r>
              <w:rPr>
                <w:sz w:val="12"/>
              </w:rPr>
            </w:r>
          </w:p>
        </w:tc>
        <w:tc>
          <w:tcPr>
            <w:tcW w:type="dxa" w:w="1944"/>
            <w:tcMar>
              <w:top w:w="55" w:type="dxa"/>
              <w:start w:w="55" w:type="dxa"/>
              <w:bottom w:w="55" w:type="dxa"/>
              <w:end w:w="55" w:type="dxa"/>
            </w:tcMar>
            <w:vAlign w:val="center"/>
          </w:tcPr>
          <w:p>
            <w:pPr>
              <w:spacing w:after="0" w:line="228" w:lineRule="auto"/>
            </w:pPr>
            <w:r>
              <w:rPr>
                <w:sz w:val="12"/>
              </w:rPr>
            </w:r>
          </w:p>
        </w:tc>
        <w:tc>
          <w:tcPr>
            <w:tcW w:type="dxa" w:w="2448"/>
            <w:tcMar>
              <w:top w:w="55" w:type="dxa"/>
              <w:start w:w="55" w:type="dxa"/>
              <w:bottom w:w="55" w:type="dxa"/>
              <w:end w:w="55" w:type="dxa"/>
            </w:tcMar>
            <w:vAlign w:val="center"/>
          </w:tcPr>
          <w:p>
            <w:pPr>
              <w:spacing w:after="0" w:line="228" w:lineRule="auto"/>
            </w:pPr>
            <w:r>
              <w:rPr>
                <w:sz w:val="12"/>
              </w:rPr>
            </w:r>
          </w:p>
        </w:tc>
        <w:tc>
          <w:tcPr>
            <w:tcW w:type="dxa" w:w="1800"/>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008"/>
            <w:tcMar>
              <w:top w:w="55" w:type="dxa"/>
              <w:start w:w="55" w:type="dxa"/>
              <w:bottom w:w="55" w:type="dxa"/>
              <w:end w:w="55" w:type="dxa"/>
            </w:tcMar>
            <w:vAlign w:val="center"/>
          </w:tcPr>
          <w:p>
            <w:pPr>
              <w:spacing w:after="0" w:line="228" w:lineRule="auto"/>
            </w:pPr>
            <w:r>
              <w:rPr>
                <w:sz w:val="12"/>
              </w:rPr>
            </w:r>
          </w:p>
        </w:tc>
      </w:tr>
      <w:tr>
        <w:trPr>
          <w:cantSplit/>
        </w:trPr>
        <w:tc>
          <w:tcPr>
            <w:tcW w:type="dxa" w:w="1512"/>
            <w:tcMar>
              <w:top w:w="55" w:type="dxa"/>
              <w:start w:w="55" w:type="dxa"/>
              <w:bottom w:w="55" w:type="dxa"/>
              <w:end w:w="55" w:type="dxa"/>
            </w:tcMar>
            <w:vAlign w:val="center"/>
            <w:shd w:fill="F4F7FA"/>
          </w:tcPr>
          <w:p>
            <w:pPr>
              <w:spacing w:after="0" w:line="228" w:lineRule="auto"/>
            </w:pPr>
            <w:r>
              <w:rPr>
                <w:sz w:val="12"/>
              </w:rPr>
            </w:r>
          </w:p>
        </w:tc>
        <w:tc>
          <w:tcPr>
            <w:tcW w:type="dxa" w:w="1944"/>
            <w:tcMar>
              <w:top w:w="55" w:type="dxa"/>
              <w:start w:w="55" w:type="dxa"/>
              <w:bottom w:w="55" w:type="dxa"/>
              <w:end w:w="55" w:type="dxa"/>
            </w:tcMar>
            <w:vAlign w:val="center"/>
            <w:shd w:fill="F4F7FA"/>
          </w:tcPr>
          <w:p>
            <w:pPr>
              <w:spacing w:after="0" w:line="228" w:lineRule="auto"/>
            </w:pPr>
            <w:r>
              <w:rPr>
                <w:sz w:val="12"/>
              </w:rPr>
            </w:r>
          </w:p>
        </w:tc>
        <w:tc>
          <w:tcPr>
            <w:tcW w:type="dxa" w:w="2448"/>
            <w:tcMar>
              <w:top w:w="55" w:type="dxa"/>
              <w:start w:w="55" w:type="dxa"/>
              <w:bottom w:w="55" w:type="dxa"/>
              <w:end w:w="55" w:type="dxa"/>
            </w:tcMar>
            <w:vAlign w:val="center"/>
            <w:shd w:fill="F4F7FA"/>
          </w:tcPr>
          <w:p>
            <w:pPr>
              <w:spacing w:after="0" w:line="228" w:lineRule="auto"/>
            </w:pPr>
            <w:r>
              <w:rPr>
                <w:sz w:val="12"/>
              </w:rPr>
            </w:r>
          </w:p>
        </w:tc>
        <w:tc>
          <w:tcPr>
            <w:tcW w:type="dxa" w:w="1800"/>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008"/>
            <w:tcMar>
              <w:top w:w="55" w:type="dxa"/>
              <w:start w:w="55" w:type="dxa"/>
              <w:bottom w:w="55" w:type="dxa"/>
              <w:end w:w="55" w:type="dxa"/>
            </w:tcMar>
            <w:vAlign w:val="center"/>
            <w:shd w:fill="F4F7FA"/>
          </w:tcPr>
          <w:p>
            <w:pPr>
              <w:spacing w:after="0" w:line="228" w:lineRule="auto"/>
            </w:pPr>
            <w:r>
              <w:rPr>
                <w:sz w:val="12"/>
              </w:rPr>
            </w:r>
          </w:p>
        </w:tc>
      </w:tr>
    </w:tbl>
    <w:p>
      <w:pPr>
        <w:spacing w:after="0"/>
      </w:pPr>
    </w:p>
    <w:p>
      <w:pPr>
        <w:pStyle w:val="Heading2"/>
      </w:pPr>
      <w:r>
        <w:t>Professional Challenge Prompts</w:t>
      </w:r>
    </w:p>
    <w:p>
      <w:pPr>
        <w:pStyle w:val="ListBullet"/>
        <w:spacing w:after="40"/>
        <w:ind w:left="360"/>
      </w:pPr>
      <w:r>
        <w:t>Help me understand how these two accounts fit together.</w:t>
      </w:r>
    </w:p>
    <w:p>
      <w:pPr>
        <w:pStyle w:val="ListBullet"/>
        <w:spacing w:after="40"/>
        <w:ind w:left="360"/>
      </w:pPr>
      <w:r>
        <w:t>What could explain the difference between your recollection and this record?</w:t>
      </w:r>
    </w:p>
    <w:p>
      <w:pPr>
        <w:pStyle w:val="ListBullet"/>
        <w:spacing w:after="40"/>
        <w:ind w:left="360"/>
      </w:pPr>
      <w:r>
        <w:t>Is any part of your earlier answer inaccurate or incomplete?</w:t>
      </w:r>
    </w:p>
    <w:p>
      <w:pPr>
        <w:pStyle w:val="ListBullet"/>
        <w:spacing w:after="40"/>
        <w:ind w:left="360"/>
      </w:pPr>
      <w:r>
        <w:t>Who or what can independently verify your explanation?</w:t>
      </w:r>
    </w:p>
    <w:p>
      <w:pPr>
        <w:pStyle w:val="ListBullet"/>
        <w:spacing w:after="40"/>
        <w:ind w:left="360"/>
      </w:pPr>
      <w:r>
        <w:t>Could there be another reasonable interpretation?</w:t>
      </w:r>
    </w:p>
    <w:p>
      <w:pPr>
        <w:pStyle w:val="ListBullet"/>
        <w:spacing w:after="40"/>
        <w:ind w:left="360"/>
      </w:pPr>
      <w:r>
        <w:t>What information would change your view?</w:t>
      </w:r>
    </w:p>
    <w:p>
      <w:r>
        <w:t>☐ Challenge was calm, specific and evidence-based.</w:t>
      </w:r>
    </w:p>
    <w:p>
      <w:r>
        <w:t>☐ Interviewee was allowed to answer fully.</w:t>
      </w:r>
    </w:p>
    <w:p>
      <w:r>
        <w:t>☐ Silence, emotion, nervousness or defensiveness was not treated alone as proof of dishonesty.</w:t>
      </w:r>
    </w:p>
    <w:p>
      <w:r>
        <w:t>☐ Contradictions were recorded without prematurely deciding credibility.</w:t>
      </w:r>
    </w:p>
    <w:p>
      <w:r>
        <w:br w:type="page"/>
      </w:r>
    </w:p>
    <w:p>
      <w:pPr>
        <w:pStyle w:val="Heading1"/>
      </w:pPr>
      <w:r>
        <w:t>Section 20 Credibility and Reliability Assessment</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880"/>
            <w:shd w:fill="17365D"/>
            <w:tcMar>
              <w:top w:w="55" w:type="dxa"/>
              <w:start w:w="55" w:type="dxa"/>
              <w:bottom w:w="55" w:type="dxa"/>
              <w:end w:w="55" w:type="dxa"/>
            </w:tcMar>
            <w:vAlign w:val="center"/>
          </w:tcPr>
          <w:p>
            <w:r>
              <w:rPr>
                <w:b/>
                <w:color w:val="FFFFFF"/>
                <w:sz w:val="12"/>
              </w:rPr>
              <w:t>Factor</w:t>
            </w:r>
          </w:p>
        </w:tc>
        <w:tc>
          <w:tcPr>
            <w:tcW w:type="dxa" w:w="2520"/>
            <w:shd w:fill="17365D"/>
            <w:tcMar>
              <w:top w:w="55" w:type="dxa"/>
              <w:start w:w="55" w:type="dxa"/>
              <w:bottom w:w="55" w:type="dxa"/>
              <w:end w:w="55" w:type="dxa"/>
            </w:tcMar>
            <w:vAlign w:val="center"/>
          </w:tcPr>
          <w:p>
            <w:r>
              <w:rPr>
                <w:b/>
                <w:color w:val="FFFFFF"/>
                <w:sz w:val="12"/>
              </w:rPr>
              <w:t>Observations</w:t>
            </w:r>
          </w:p>
        </w:tc>
        <w:tc>
          <w:tcPr>
            <w:tcW w:type="dxa" w:w="1080"/>
            <w:shd w:fill="17365D"/>
            <w:tcMar>
              <w:top w:w="55" w:type="dxa"/>
              <w:start w:w="55" w:type="dxa"/>
              <w:bottom w:w="55" w:type="dxa"/>
              <w:end w:w="55" w:type="dxa"/>
            </w:tcMar>
            <w:vAlign w:val="center"/>
          </w:tcPr>
          <w:p>
            <w:r>
              <w:rPr>
                <w:b/>
                <w:color w:val="FFFFFF"/>
                <w:sz w:val="12"/>
              </w:rPr>
              <w:t>Supports reliability</w:t>
            </w:r>
          </w:p>
        </w:tc>
        <w:tc>
          <w:tcPr>
            <w:tcW w:type="dxa" w:w="1080"/>
            <w:shd w:fill="17365D"/>
            <w:tcMar>
              <w:top w:w="55" w:type="dxa"/>
              <w:start w:w="55" w:type="dxa"/>
              <w:bottom w:w="55" w:type="dxa"/>
              <w:end w:w="55" w:type="dxa"/>
            </w:tcMar>
            <w:vAlign w:val="center"/>
          </w:tcPr>
          <w:p>
            <w:r>
              <w:rPr>
                <w:b/>
                <w:color w:val="FFFFFF"/>
                <w:sz w:val="12"/>
              </w:rPr>
              <w:t>Raises concern</w:t>
            </w:r>
          </w:p>
        </w:tc>
        <w:tc>
          <w:tcPr>
            <w:tcW w:type="dxa" w:w="2376"/>
            <w:shd w:fill="17365D"/>
            <w:tcMar>
              <w:top w:w="55" w:type="dxa"/>
              <w:start w:w="55" w:type="dxa"/>
              <w:bottom w:w="55" w:type="dxa"/>
              <w:end w:w="55" w:type="dxa"/>
            </w:tcMar>
            <w:vAlign w:val="center"/>
          </w:tcPr>
          <w:p>
            <w:r>
              <w:rPr>
                <w:b/>
                <w:color w:val="FFFFFF"/>
                <w:sz w:val="12"/>
              </w:rPr>
              <w:t>Corroboration or action</w:t>
            </w:r>
          </w:p>
        </w:tc>
      </w:tr>
      <w:tr>
        <w:trPr>
          <w:cantSplit/>
        </w:trPr>
        <w:tc>
          <w:tcPr>
            <w:tcW w:type="dxa" w:w="2880"/>
            <w:tcMar>
              <w:top w:w="55" w:type="dxa"/>
              <w:start w:w="55" w:type="dxa"/>
              <w:bottom w:w="55" w:type="dxa"/>
              <w:end w:w="55" w:type="dxa"/>
            </w:tcMar>
            <w:vAlign w:val="center"/>
          </w:tcPr>
          <w:p>
            <w:pPr>
              <w:spacing w:after="0" w:line="228" w:lineRule="auto"/>
            </w:pPr>
            <w:r>
              <w:rPr>
                <w:sz w:val="12"/>
              </w:rPr>
              <w:t>Opportunity and ability to perceive</w:t>
            </w:r>
          </w:p>
        </w:tc>
        <w:tc>
          <w:tcPr>
            <w:tcW w:type="dxa" w:w="25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Memory and time elapsed</w:t>
            </w:r>
          </w:p>
        </w:tc>
        <w:tc>
          <w:tcPr>
            <w:tcW w:type="dxa" w:w="25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Consistency within interview</w:t>
            </w:r>
          </w:p>
        </w:tc>
        <w:tc>
          <w:tcPr>
            <w:tcW w:type="dxa" w:w="25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Consistency with prior accounts</w:t>
            </w:r>
          </w:p>
        </w:tc>
        <w:tc>
          <w:tcPr>
            <w:tcW w:type="dxa" w:w="25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Consistency with independent evidence</w:t>
            </w:r>
          </w:p>
        </w:tc>
        <w:tc>
          <w:tcPr>
            <w:tcW w:type="dxa" w:w="25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Specificity, logic and plausibility</w:t>
            </w:r>
          </w:p>
        </w:tc>
        <w:tc>
          <w:tcPr>
            <w:tcW w:type="dxa" w:w="25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Possible motive, bias or interest</w:t>
            </w:r>
          </w:p>
        </w:tc>
        <w:tc>
          <w:tcPr>
            <w:tcW w:type="dxa" w:w="25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Candour about uncertainty or error</w:t>
            </w:r>
          </w:p>
        </w:tc>
        <w:tc>
          <w:tcPr>
            <w:tcW w:type="dxa" w:w="25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Response to contrary evidence</w:t>
            </w:r>
          </w:p>
        </w:tc>
        <w:tc>
          <w:tcPr>
            <w:tcW w:type="dxa" w:w="25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r>
        <w:trPr>
          <w:cantSplit/>
        </w:trPr>
        <w:tc>
          <w:tcPr>
            <w:tcW w:type="dxa" w:w="2880"/>
            <w:tcMar>
              <w:top w:w="55" w:type="dxa"/>
              <w:start w:w="55" w:type="dxa"/>
              <w:bottom w:w="55" w:type="dxa"/>
              <w:end w:w="55" w:type="dxa"/>
            </w:tcMar>
            <w:vAlign w:val="center"/>
            <w:shd w:fill="F4F7FA"/>
          </w:tcPr>
          <w:p>
            <w:pPr>
              <w:spacing w:after="0" w:line="228" w:lineRule="auto"/>
            </w:pPr>
            <w:r>
              <w:rPr>
                <w:sz w:val="12"/>
              </w:rPr>
              <w:t>Evidence produced or identified</w:t>
            </w:r>
          </w:p>
        </w:tc>
        <w:tc>
          <w:tcPr>
            <w:tcW w:type="dxa" w:w="2520"/>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376"/>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880"/>
            <w:tcMar>
              <w:top w:w="55" w:type="dxa"/>
              <w:start w:w="55" w:type="dxa"/>
              <w:bottom w:w="55" w:type="dxa"/>
              <w:end w:w="55" w:type="dxa"/>
            </w:tcMar>
            <w:vAlign w:val="center"/>
          </w:tcPr>
          <w:p>
            <w:pPr>
              <w:spacing w:after="0" w:line="228" w:lineRule="auto"/>
            </w:pPr>
            <w:r>
              <w:rPr>
                <w:sz w:val="12"/>
              </w:rPr>
              <w:t>Cultural, language, trauma or accessibility factors</w:t>
            </w:r>
          </w:p>
        </w:tc>
        <w:tc>
          <w:tcPr>
            <w:tcW w:type="dxa" w:w="2520"/>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376"/>
            <w:tcMar>
              <w:top w:w="55" w:type="dxa"/>
              <w:start w:w="55" w:type="dxa"/>
              <w:bottom w:w="55" w:type="dxa"/>
              <w:end w:w="55" w:type="dxa"/>
            </w:tcMar>
            <w:vAlign w:val="center"/>
          </w:tcPr>
          <w:p>
            <w:pPr>
              <w:spacing w:after="0" w:line="228" w:lineRule="auto"/>
            </w:pPr>
            <w:r>
              <w:rPr>
                <w:sz w:val="12"/>
              </w:rPr>
            </w:r>
          </w:p>
        </w:tc>
      </w:tr>
    </w:tbl>
    <w:p>
      <w:pPr>
        <w:spacing w:after="0"/>
      </w:pPr>
    </w:p>
    <w:p>
      <w:r>
        <w:t>Credibility must be assessed from the whole evidence. Demeanour alone is an unreliable basis for a finding. Record objective reasons and distinguish credibility from whether a fact is ultimately proven.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Overall reliability by topic</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Limitations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Further corroboration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Assessor and date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21 Reporter and Witness Protection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6120"/>
            <w:shd w:fill="17365D"/>
            <w:tcMar>
              <w:top w:w="55" w:type="dxa"/>
              <w:start w:w="55" w:type="dxa"/>
              <w:bottom w:w="55" w:type="dxa"/>
              <w:end w:w="55" w:type="dxa"/>
            </w:tcMar>
            <w:vAlign w:val="center"/>
          </w:tcPr>
          <w:p>
            <w:r>
              <w:rPr>
                <w:b/>
                <w:color w:val="FFFFFF"/>
                <w:sz w:val="13"/>
              </w:rPr>
              <w:t>Protection question</w:t>
            </w:r>
          </w:p>
        </w:tc>
        <w:tc>
          <w:tcPr>
            <w:tcW w:type="dxa" w:w="720"/>
            <w:shd w:fill="17365D"/>
            <w:tcMar>
              <w:top w:w="55" w:type="dxa"/>
              <w:start w:w="55" w:type="dxa"/>
              <w:bottom w:w="55" w:type="dxa"/>
              <w:end w:w="55" w:type="dxa"/>
            </w:tcMar>
            <w:vAlign w:val="center"/>
          </w:tcPr>
          <w:p>
            <w:r>
              <w:rPr>
                <w:b/>
                <w:color w:val="FFFFFF"/>
                <w:sz w:val="13"/>
              </w:rPr>
              <w:t>Yes</w:t>
            </w:r>
          </w:p>
        </w:tc>
        <w:tc>
          <w:tcPr>
            <w:tcW w:type="dxa" w:w="720"/>
            <w:shd w:fill="17365D"/>
            <w:tcMar>
              <w:top w:w="55" w:type="dxa"/>
              <w:start w:w="55" w:type="dxa"/>
              <w:bottom w:w="55" w:type="dxa"/>
              <w:end w:w="55" w:type="dxa"/>
            </w:tcMar>
            <w:vAlign w:val="center"/>
          </w:tcPr>
          <w:p>
            <w:r>
              <w:rPr>
                <w:b/>
                <w:color w:val="FFFFFF"/>
                <w:sz w:val="13"/>
              </w:rPr>
              <w:t>No</w:t>
            </w:r>
          </w:p>
        </w:tc>
        <w:tc>
          <w:tcPr>
            <w:tcW w:type="dxa" w:w="2376"/>
            <w:shd w:fill="17365D"/>
            <w:tcMar>
              <w:top w:w="55" w:type="dxa"/>
              <w:start w:w="55" w:type="dxa"/>
              <w:bottom w:w="55" w:type="dxa"/>
              <w:end w:w="55" w:type="dxa"/>
            </w:tcMar>
            <w:vAlign w:val="center"/>
          </w:tcPr>
          <w:p>
            <w:r>
              <w:rPr>
                <w:b/>
                <w:color w:val="FFFFFF"/>
                <w:sz w:val="13"/>
              </w:rPr>
              <w:t>Details or measure</w:t>
            </w:r>
          </w:p>
        </w:tc>
      </w:tr>
      <w:tr>
        <w:trPr>
          <w:cantSplit/>
        </w:trPr>
        <w:tc>
          <w:tcPr>
            <w:tcW w:type="dxa" w:w="6120"/>
            <w:tcMar>
              <w:top w:w="55" w:type="dxa"/>
              <w:start w:w="55" w:type="dxa"/>
              <w:bottom w:w="55" w:type="dxa"/>
              <w:end w:w="55" w:type="dxa"/>
            </w:tcMar>
            <w:vAlign w:val="center"/>
          </w:tcPr>
          <w:p>
            <w:pPr>
              <w:spacing w:after="0" w:line="228" w:lineRule="auto"/>
            </w:pPr>
            <w:r>
              <w:rPr>
                <w:sz w:val="13"/>
              </w:rPr>
              <w:t>Has identity or interview participation been exposed?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Has any threat, pressure, isolation or adverse action occurred?</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Could interview scheduling or follow-up reveal the person’s role?</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Is manager, subject or colleague contact unsafe?</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Is work, pay, opportunity, contract or welfare affected?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Is a secure communication route active?</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6120"/>
            <w:tcMar>
              <w:top w:w="55" w:type="dxa"/>
              <w:start w:w="55" w:type="dxa"/>
              <w:bottom w:w="55" w:type="dxa"/>
              <w:end w:w="55" w:type="dxa"/>
            </w:tcMar>
            <w:vAlign w:val="center"/>
          </w:tcPr>
          <w:p>
            <w:pPr>
              <w:spacing w:after="0" w:line="228" w:lineRule="auto"/>
            </w:pPr>
            <w:r>
              <w:rPr>
                <w:sz w:val="13"/>
              </w:rPr>
              <w:t>Is further support, separation or monitoring needed?</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720"/>
            <w:tcMar>
              <w:top w:w="55" w:type="dxa"/>
              <w:start w:w="55" w:type="dxa"/>
              <w:bottom w:w="55" w:type="dxa"/>
              <w:end w:w="55" w:type="dxa"/>
            </w:tcMar>
            <w:vAlign w:val="center"/>
          </w:tcPr>
          <w:p>
            <w:pPr>
              <w:spacing w:after="0" w:line="228" w:lineRule="auto"/>
            </w:pPr>
            <w:r>
              <w:rPr>
                <w:sz w:val="13"/>
              </w:rPr>
              <w:t>☐</w:t>
            </w:r>
          </w:p>
        </w:tc>
        <w:tc>
          <w:tcPr>
            <w:tcW w:type="dxa" w:w="2376"/>
            <w:tcMar>
              <w:top w:w="55" w:type="dxa"/>
              <w:start w:w="55" w:type="dxa"/>
              <w:bottom w:w="55" w:type="dxa"/>
              <w:end w:w="55" w:type="dxa"/>
            </w:tcMar>
            <w:vAlign w:val="center"/>
          </w:tcPr>
          <w:p>
            <w:pPr>
              <w:spacing w:after="0" w:line="228" w:lineRule="auto"/>
            </w:pPr>
            <w:r>
              <w:rPr>
                <w:sz w:val="13"/>
              </w:rPr>
            </w:r>
          </w:p>
        </w:tc>
      </w:tr>
      <w:tr>
        <w:trPr>
          <w:cantSplit/>
        </w:trPr>
        <w:tc>
          <w:tcPr>
            <w:tcW w:type="dxa" w:w="6120"/>
            <w:tcMar>
              <w:top w:w="55" w:type="dxa"/>
              <w:start w:w="55" w:type="dxa"/>
              <w:bottom w:w="55" w:type="dxa"/>
              <w:end w:w="55" w:type="dxa"/>
            </w:tcMar>
            <w:vAlign w:val="center"/>
            <w:shd w:fill="F4F7FA"/>
          </w:tcPr>
          <w:p>
            <w:pPr>
              <w:spacing w:after="0" w:line="228" w:lineRule="auto"/>
            </w:pPr>
            <w:r>
              <w:rPr>
                <w:sz w:val="13"/>
              </w:rPr>
              <w:t>Is an independent retaliation review required?</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720"/>
            <w:tcMar>
              <w:top w:w="55" w:type="dxa"/>
              <w:start w:w="55" w:type="dxa"/>
              <w:bottom w:w="55" w:type="dxa"/>
              <w:end w:w="55" w:type="dxa"/>
            </w:tcMar>
            <w:vAlign w:val="center"/>
            <w:shd w:fill="F4F7FA"/>
          </w:tcPr>
          <w:p>
            <w:pPr>
              <w:spacing w:after="0" w:line="228" w:lineRule="auto"/>
            </w:pPr>
            <w:r>
              <w:rPr>
                <w:sz w:val="13"/>
              </w:rPr>
              <w:t>☐</w:t>
            </w:r>
          </w:p>
        </w:tc>
        <w:tc>
          <w:tcPr>
            <w:tcW w:type="dxa" w:w="2376"/>
            <w:tcMar>
              <w:top w:w="55" w:type="dxa"/>
              <w:start w:w="55" w:type="dxa"/>
              <w:bottom w:w="55" w:type="dxa"/>
              <w:end w:w="55" w:type="dxa"/>
            </w:tcMar>
            <w:vAlign w:val="center"/>
            <w:shd w:fill="F4F7FA"/>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2232"/>
            <w:shd w:fill="17365D"/>
            <w:tcMar>
              <w:top w:w="55" w:type="dxa"/>
              <w:start w:w="55" w:type="dxa"/>
              <w:bottom w:w="55" w:type="dxa"/>
              <w:end w:w="55" w:type="dxa"/>
            </w:tcMar>
            <w:vAlign w:val="center"/>
          </w:tcPr>
          <w:p>
            <w:r>
              <w:rPr>
                <w:b/>
                <w:color w:val="FFFFFF"/>
                <w:sz w:val="13"/>
              </w:rPr>
              <w:t>Risk or need</w:t>
            </w:r>
          </w:p>
        </w:tc>
        <w:tc>
          <w:tcPr>
            <w:tcW w:type="dxa" w:w="3312"/>
            <w:shd w:fill="17365D"/>
            <w:tcMar>
              <w:top w:w="55" w:type="dxa"/>
              <w:start w:w="55" w:type="dxa"/>
              <w:bottom w:w="55" w:type="dxa"/>
              <w:end w:w="55" w:type="dxa"/>
            </w:tcMar>
            <w:vAlign w:val="center"/>
          </w:tcPr>
          <w:p>
            <w:r>
              <w:rPr>
                <w:b/>
                <w:color w:val="FFFFFF"/>
                <w:sz w:val="13"/>
              </w:rPr>
              <w:t>Protective measure</w:t>
            </w:r>
          </w:p>
        </w:tc>
        <w:tc>
          <w:tcPr>
            <w:tcW w:type="dxa" w:w="1224"/>
            <w:shd w:fill="17365D"/>
            <w:tcMar>
              <w:top w:w="55" w:type="dxa"/>
              <w:start w:w="55" w:type="dxa"/>
              <w:bottom w:w="55" w:type="dxa"/>
              <w:end w:w="55" w:type="dxa"/>
            </w:tcMar>
            <w:vAlign w:val="center"/>
          </w:tcPr>
          <w:p>
            <w:r>
              <w:rPr>
                <w:b/>
                <w:color w:val="FFFFFF"/>
                <w:sz w:val="13"/>
              </w:rPr>
              <w:t>Owner</w:t>
            </w:r>
          </w:p>
        </w:tc>
        <w:tc>
          <w:tcPr>
            <w:tcW w:type="dxa" w:w="1080"/>
            <w:shd w:fill="17365D"/>
            <w:tcMar>
              <w:top w:w="55" w:type="dxa"/>
              <w:start w:w="55" w:type="dxa"/>
              <w:bottom w:w="55" w:type="dxa"/>
              <w:end w:w="55" w:type="dxa"/>
            </w:tcMar>
            <w:vAlign w:val="center"/>
          </w:tcPr>
          <w:p>
            <w:r>
              <w:rPr>
                <w:b/>
                <w:color w:val="FFFFFF"/>
                <w:sz w:val="13"/>
              </w:rPr>
              <w:t>Start</w:t>
            </w:r>
          </w:p>
        </w:tc>
        <w:tc>
          <w:tcPr>
            <w:tcW w:type="dxa" w:w="1224"/>
            <w:shd w:fill="17365D"/>
            <w:tcMar>
              <w:top w:w="55" w:type="dxa"/>
              <w:start w:w="55" w:type="dxa"/>
              <w:bottom w:w="55" w:type="dxa"/>
              <w:end w:w="55" w:type="dxa"/>
            </w:tcMar>
            <w:vAlign w:val="center"/>
          </w:tcPr>
          <w:p>
            <w:r>
              <w:rPr>
                <w:b/>
                <w:color w:val="FFFFFF"/>
                <w:sz w:val="13"/>
              </w:rPr>
              <w:t>Review date</w:t>
            </w:r>
          </w:p>
        </w:tc>
        <w:tc>
          <w:tcPr>
            <w:tcW w:type="dxa" w:w="864"/>
            <w:shd w:fill="17365D"/>
            <w:tcMar>
              <w:top w:w="55" w:type="dxa"/>
              <w:start w:w="55" w:type="dxa"/>
              <w:bottom w:w="55" w:type="dxa"/>
              <w:end w:w="55" w:type="dxa"/>
            </w:tcMar>
            <w:vAlign w:val="center"/>
          </w:tcPr>
          <w:p>
            <w:r>
              <w:rPr>
                <w:b/>
                <w:color w:val="FFFFFF"/>
                <w:sz w:val="13"/>
              </w:rPr>
              <w:t>Status</w:t>
            </w:r>
          </w:p>
        </w:tc>
      </w:tr>
      <w:tr>
        <w:trPr>
          <w:cantSplit/>
        </w:trPr>
        <w:tc>
          <w:tcPr>
            <w:tcW w:type="dxa" w:w="2232"/>
            <w:tcMar>
              <w:top w:w="55" w:type="dxa"/>
              <w:start w:w="55" w:type="dxa"/>
              <w:bottom w:w="55" w:type="dxa"/>
              <w:end w:w="55" w:type="dxa"/>
            </w:tcMar>
            <w:vAlign w:val="center"/>
          </w:tcPr>
          <w:p>
            <w:pPr>
              <w:spacing w:after="0" w:line="228" w:lineRule="auto"/>
            </w:pPr>
            <w:r>
              <w:rPr>
                <w:sz w:val="13"/>
              </w:rPr>
            </w:r>
          </w:p>
        </w:tc>
        <w:tc>
          <w:tcPr>
            <w:tcW w:type="dxa" w:w="331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331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232"/>
            <w:tcMar>
              <w:top w:w="55" w:type="dxa"/>
              <w:start w:w="55" w:type="dxa"/>
              <w:bottom w:w="55" w:type="dxa"/>
              <w:end w:w="55" w:type="dxa"/>
            </w:tcMar>
            <w:vAlign w:val="center"/>
          </w:tcPr>
          <w:p>
            <w:pPr>
              <w:spacing w:after="0" w:line="228" w:lineRule="auto"/>
            </w:pPr>
            <w:r>
              <w:rPr>
                <w:sz w:val="13"/>
              </w:rPr>
            </w:r>
          </w:p>
        </w:tc>
        <w:tc>
          <w:tcPr>
            <w:tcW w:type="dxa" w:w="331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331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232"/>
            <w:tcMar>
              <w:top w:w="55" w:type="dxa"/>
              <w:start w:w="55" w:type="dxa"/>
              <w:bottom w:w="55" w:type="dxa"/>
              <w:end w:w="55" w:type="dxa"/>
            </w:tcMar>
            <w:vAlign w:val="center"/>
          </w:tcPr>
          <w:p>
            <w:pPr>
              <w:spacing w:after="0" w:line="228" w:lineRule="auto"/>
            </w:pPr>
            <w:r>
              <w:rPr>
                <w:sz w:val="13"/>
              </w:rPr>
            </w:r>
          </w:p>
        </w:tc>
        <w:tc>
          <w:tcPr>
            <w:tcW w:type="dxa" w:w="331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r>
      <w:tr>
        <w:trPr>
          <w:cantSplit/>
        </w:trPr>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3312"/>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864"/>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2232"/>
            <w:tcMar>
              <w:top w:w="55" w:type="dxa"/>
              <w:start w:w="55" w:type="dxa"/>
              <w:bottom w:w="55" w:type="dxa"/>
              <w:end w:w="55" w:type="dxa"/>
            </w:tcMar>
            <w:vAlign w:val="center"/>
          </w:tcPr>
          <w:p>
            <w:pPr>
              <w:spacing w:after="0" w:line="228" w:lineRule="auto"/>
            </w:pPr>
            <w:r>
              <w:rPr>
                <w:sz w:val="13"/>
              </w:rPr>
            </w:r>
          </w:p>
        </w:tc>
        <w:tc>
          <w:tcPr>
            <w:tcW w:type="dxa" w:w="3312"/>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864"/>
            <w:tcMar>
              <w:top w:w="55" w:type="dxa"/>
              <w:start w:w="55" w:type="dxa"/>
              <w:bottom w:w="55" w:type="dxa"/>
              <w:end w:w="55" w:type="dxa"/>
            </w:tcMar>
            <w:vAlign w:val="center"/>
          </w:tcPr>
          <w:p>
            <w:pPr>
              <w:spacing w:after="0" w:line="228" w:lineRule="auto"/>
            </w:pPr>
            <w:r>
              <w:rPr>
                <w:sz w:val="13"/>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Protected person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Consent or concern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welfare check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Escalation contact</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22 Breaks Adjournments and Interview Conduct Log</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936"/>
            <w:shd w:fill="17365D"/>
            <w:tcMar>
              <w:top w:w="55" w:type="dxa"/>
              <w:start w:w="55" w:type="dxa"/>
              <w:bottom w:w="55" w:type="dxa"/>
              <w:end w:w="55" w:type="dxa"/>
            </w:tcMar>
            <w:vAlign w:val="center"/>
          </w:tcPr>
          <w:p>
            <w:r>
              <w:rPr>
                <w:b/>
                <w:color w:val="FFFFFF"/>
                <w:sz w:val="13"/>
              </w:rPr>
              <w:t>Time</w:t>
            </w:r>
          </w:p>
        </w:tc>
        <w:tc>
          <w:tcPr>
            <w:tcW w:type="dxa" w:w="1656"/>
            <w:shd w:fill="17365D"/>
            <w:tcMar>
              <w:top w:w="55" w:type="dxa"/>
              <w:start w:w="55" w:type="dxa"/>
              <w:bottom w:w="55" w:type="dxa"/>
              <w:end w:w="55" w:type="dxa"/>
            </w:tcMar>
            <w:vAlign w:val="center"/>
          </w:tcPr>
          <w:p>
            <w:r>
              <w:rPr>
                <w:b/>
                <w:color w:val="FFFFFF"/>
                <w:sz w:val="13"/>
              </w:rPr>
              <w:t>Event or break</w:t>
            </w:r>
          </w:p>
        </w:tc>
        <w:tc>
          <w:tcPr>
            <w:tcW w:type="dxa" w:w="1224"/>
            <w:shd w:fill="17365D"/>
            <w:tcMar>
              <w:top w:w="55" w:type="dxa"/>
              <w:start w:w="55" w:type="dxa"/>
              <w:bottom w:w="55" w:type="dxa"/>
              <w:end w:w="55" w:type="dxa"/>
            </w:tcMar>
            <w:vAlign w:val="center"/>
          </w:tcPr>
          <w:p>
            <w:r>
              <w:rPr>
                <w:b/>
                <w:color w:val="FFFFFF"/>
                <w:sz w:val="13"/>
              </w:rPr>
              <w:t>Requested by</w:t>
            </w:r>
          </w:p>
        </w:tc>
        <w:tc>
          <w:tcPr>
            <w:tcW w:type="dxa" w:w="1800"/>
            <w:shd w:fill="17365D"/>
            <w:tcMar>
              <w:top w:w="55" w:type="dxa"/>
              <w:start w:w="55" w:type="dxa"/>
              <w:bottom w:w="55" w:type="dxa"/>
              <w:end w:w="55" w:type="dxa"/>
            </w:tcMar>
            <w:vAlign w:val="center"/>
          </w:tcPr>
          <w:p>
            <w:r>
              <w:rPr>
                <w:b/>
                <w:color w:val="FFFFFF"/>
                <w:sz w:val="13"/>
              </w:rPr>
              <w:t>Reason</w:t>
            </w:r>
          </w:p>
        </w:tc>
        <w:tc>
          <w:tcPr>
            <w:tcW w:type="dxa" w:w="2232"/>
            <w:shd w:fill="17365D"/>
            <w:tcMar>
              <w:top w:w="55" w:type="dxa"/>
              <w:start w:w="55" w:type="dxa"/>
              <w:bottom w:w="55" w:type="dxa"/>
              <w:end w:w="55" w:type="dxa"/>
            </w:tcMar>
            <w:vAlign w:val="center"/>
          </w:tcPr>
          <w:p>
            <w:r>
              <w:rPr>
                <w:b/>
                <w:color w:val="FFFFFF"/>
                <w:sz w:val="13"/>
              </w:rPr>
              <w:t>People present or contact made</w:t>
            </w:r>
          </w:p>
        </w:tc>
        <w:tc>
          <w:tcPr>
            <w:tcW w:type="dxa" w:w="2088"/>
            <w:shd w:fill="17365D"/>
            <w:tcMar>
              <w:top w:w="55" w:type="dxa"/>
              <w:start w:w="55" w:type="dxa"/>
              <w:bottom w:w="55" w:type="dxa"/>
              <w:end w:w="55" w:type="dxa"/>
            </w:tcMar>
            <w:vAlign w:val="center"/>
          </w:tcPr>
          <w:p>
            <w:r>
              <w:rPr>
                <w:b/>
                <w:color w:val="FFFFFF"/>
                <w:sz w:val="13"/>
              </w:rPr>
              <w:t>Decision and safeguards</w:t>
            </w:r>
          </w:p>
        </w:tc>
      </w:tr>
      <w:tr>
        <w:trPr>
          <w:cantSplit/>
        </w:trPr>
        <w:tc>
          <w:tcPr>
            <w:tcW w:type="dxa" w:w="93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93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93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93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r>
      <w:tr>
        <w:trPr>
          <w:cantSplit/>
        </w:trPr>
        <w:tc>
          <w:tcPr>
            <w:tcW w:type="dxa" w:w="936"/>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224"/>
            <w:tcMar>
              <w:top w:w="55" w:type="dxa"/>
              <w:start w:w="55" w:type="dxa"/>
              <w:bottom w:w="55" w:type="dxa"/>
              <w:end w:w="55" w:type="dxa"/>
            </w:tcMar>
            <w:vAlign w:val="center"/>
            <w:shd w:fill="F4F7FA"/>
          </w:tcPr>
          <w:p>
            <w:pPr>
              <w:spacing w:after="0" w:line="228" w:lineRule="auto"/>
            </w:pPr>
            <w:r>
              <w:rPr>
                <w:sz w:val="13"/>
              </w:rPr>
            </w:r>
          </w:p>
        </w:tc>
        <w:tc>
          <w:tcPr>
            <w:tcW w:type="dxa" w:w="1800"/>
            <w:tcMar>
              <w:top w:w="55" w:type="dxa"/>
              <w:start w:w="55" w:type="dxa"/>
              <w:bottom w:w="55" w:type="dxa"/>
              <w:end w:w="55" w:type="dxa"/>
            </w:tcMar>
            <w:vAlign w:val="center"/>
            <w:shd w:fill="F4F7FA"/>
          </w:tcPr>
          <w:p>
            <w:pPr>
              <w:spacing w:after="0" w:line="228" w:lineRule="auto"/>
            </w:pPr>
            <w:r>
              <w:rPr>
                <w:sz w:val="13"/>
              </w:rPr>
            </w:r>
          </w:p>
        </w:tc>
        <w:tc>
          <w:tcPr>
            <w:tcW w:type="dxa" w:w="2232"/>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936"/>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224"/>
            <w:tcMar>
              <w:top w:w="55" w:type="dxa"/>
              <w:start w:w="55" w:type="dxa"/>
              <w:bottom w:w="55" w:type="dxa"/>
              <w:end w:w="55" w:type="dxa"/>
            </w:tcMar>
            <w:vAlign w:val="center"/>
          </w:tcPr>
          <w:p>
            <w:pPr>
              <w:spacing w:after="0" w:line="228" w:lineRule="auto"/>
            </w:pPr>
            <w:r>
              <w:rPr>
                <w:sz w:val="13"/>
              </w:rPr>
            </w:r>
          </w:p>
        </w:tc>
        <w:tc>
          <w:tcPr>
            <w:tcW w:type="dxa" w:w="1800"/>
            <w:tcMar>
              <w:top w:w="55" w:type="dxa"/>
              <w:start w:w="55" w:type="dxa"/>
              <w:bottom w:w="55" w:type="dxa"/>
              <w:end w:w="55" w:type="dxa"/>
            </w:tcMar>
            <w:vAlign w:val="center"/>
          </w:tcPr>
          <w:p>
            <w:pPr>
              <w:spacing w:after="0" w:line="228" w:lineRule="auto"/>
            </w:pPr>
            <w:r>
              <w:rPr>
                <w:sz w:val="13"/>
              </w:rPr>
            </w:r>
          </w:p>
        </w:tc>
        <w:tc>
          <w:tcPr>
            <w:tcW w:type="dxa" w:w="2232"/>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r>
    </w:tbl>
    <w:p>
      <w:pPr>
        <w:spacing w:after="0"/>
      </w:pPr>
    </w:p>
    <w:p>
      <w:pPr>
        <w:pStyle w:val="Heading2"/>
      </w:pPr>
      <w:r>
        <w:t>Conduct Issues</w:t>
      </w:r>
    </w:p>
    <w:p>
      <w:r>
        <w:t>☐ Interviewee became distressed or unwell.</w:t>
      </w:r>
    </w:p>
    <w:p>
      <w:r>
        <w:t>☐ Interviewee refused a question or requested advice.</w:t>
      </w:r>
    </w:p>
    <w:p>
      <w:r>
        <w:t>☐ Representative exceeded permitted role.</w:t>
      </w:r>
    </w:p>
    <w:p>
      <w:r>
        <w:t>☐ Interpreter or communication difficulty arose.</w:t>
      </w:r>
    </w:p>
    <w:p>
      <w:r>
        <w:t>☐ Unauthorised contact, recording or document access occurred.</w:t>
      </w:r>
    </w:p>
    <w:p>
      <w:r>
        <w:t>☐ Threat, intimidation or retaliation concern arose.</w:t>
      </w:r>
    </w:p>
    <w:p>
      <w:r>
        <w:t>☐ New urgent allegation or safeguarding issue arose.</w:t>
      </w:r>
    </w:p>
    <w:p>
      <w:r>
        <w:t>☐ Interview was suspended or terminated.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Conduct issue details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Instruction or corrective action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Decision to resume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Authority consulted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Revised interview plan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Section 23 Closing Questions and Summary</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5616"/>
            <w:shd w:fill="17365D"/>
            <w:tcMar>
              <w:top w:w="55" w:type="dxa"/>
              <w:start w:w="55" w:type="dxa"/>
              <w:bottom w:w="55" w:type="dxa"/>
              <w:end w:w="55" w:type="dxa"/>
            </w:tcMar>
            <w:vAlign w:val="center"/>
          </w:tcPr>
          <w:p>
            <w:r>
              <w:rPr>
                <w:b/>
                <w:color w:val="FFFFFF"/>
                <w:sz w:val="14"/>
              </w:rPr>
              <w:t>Closing prompt</w:t>
            </w:r>
          </w:p>
        </w:tc>
        <w:tc>
          <w:tcPr>
            <w:tcW w:type="dxa" w:w="4320"/>
            <w:shd w:fill="17365D"/>
            <w:tcMar>
              <w:top w:w="55" w:type="dxa"/>
              <w:start w:w="55" w:type="dxa"/>
              <w:bottom w:w="55" w:type="dxa"/>
              <w:end w:w="55" w:type="dxa"/>
            </w:tcMar>
            <w:vAlign w:val="center"/>
          </w:tcPr>
          <w:p>
            <w:r>
              <w:rPr>
                <w:b/>
                <w:color w:val="FFFFFF"/>
                <w:sz w:val="14"/>
              </w:rPr>
              <w:t>Response</w:t>
            </w:r>
          </w:p>
        </w:tc>
      </w:tr>
      <w:tr>
        <w:trPr>
          <w:cantSplit/>
        </w:trPr>
        <w:tc>
          <w:tcPr>
            <w:tcW w:type="dxa" w:w="5616"/>
            <w:tcMar>
              <w:top w:w="55" w:type="dxa"/>
              <w:start w:w="55" w:type="dxa"/>
              <w:bottom w:w="55" w:type="dxa"/>
              <w:end w:w="55" w:type="dxa"/>
            </w:tcMar>
            <w:vAlign w:val="center"/>
          </w:tcPr>
          <w:p>
            <w:pPr>
              <w:spacing w:after="0" w:line="228" w:lineRule="auto"/>
            </w:pPr>
            <w:r>
              <w:rPr>
                <w:sz w:val="14"/>
              </w:rPr>
              <w:t>Is there anything relevant we have not asked?</w:t>
            </w:r>
          </w:p>
        </w:tc>
        <w:tc>
          <w:tcPr>
            <w:tcW w:type="dxa" w:w="4320"/>
            <w:tcMar>
              <w:top w:w="55" w:type="dxa"/>
              <w:start w:w="55" w:type="dxa"/>
              <w:bottom w:w="55" w:type="dxa"/>
              <w:end w:w="55" w:type="dxa"/>
            </w:tcMar>
            <w:vAlign w:val="center"/>
          </w:tcPr>
          <w:p>
            <w:pPr>
              <w:spacing w:after="0" w:line="228" w:lineRule="auto"/>
            </w:pPr>
            <w:r>
              <w:rPr>
                <w:sz w:val="14"/>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4"/>
              </w:rPr>
              <w:t>Is any answer incomplete, inaccurate or in need of correction?</w:t>
            </w:r>
          </w:p>
        </w:tc>
        <w:tc>
          <w:tcPr>
            <w:tcW w:type="dxa" w:w="4320"/>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616"/>
            <w:tcMar>
              <w:top w:w="55" w:type="dxa"/>
              <w:start w:w="55" w:type="dxa"/>
              <w:bottom w:w="55" w:type="dxa"/>
              <w:end w:w="55" w:type="dxa"/>
            </w:tcMar>
            <w:vAlign w:val="center"/>
          </w:tcPr>
          <w:p>
            <w:pPr>
              <w:spacing w:after="0" w:line="228" w:lineRule="auto"/>
            </w:pPr>
            <w:r>
              <w:rPr>
                <w:sz w:val="14"/>
              </w:rPr>
              <w:t>What information supports your account?</w:t>
            </w:r>
          </w:p>
        </w:tc>
        <w:tc>
          <w:tcPr>
            <w:tcW w:type="dxa" w:w="4320"/>
            <w:tcMar>
              <w:top w:w="55" w:type="dxa"/>
              <w:start w:w="55" w:type="dxa"/>
              <w:bottom w:w="55" w:type="dxa"/>
              <w:end w:w="55" w:type="dxa"/>
            </w:tcMar>
            <w:vAlign w:val="center"/>
          </w:tcPr>
          <w:p>
            <w:pPr>
              <w:spacing w:after="0" w:line="228" w:lineRule="auto"/>
            </w:pPr>
            <w:r>
              <w:rPr>
                <w:sz w:val="14"/>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4"/>
              </w:rPr>
              <w:t>What information may contradict your account?</w:t>
            </w:r>
          </w:p>
        </w:tc>
        <w:tc>
          <w:tcPr>
            <w:tcW w:type="dxa" w:w="4320"/>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616"/>
            <w:tcMar>
              <w:top w:w="55" w:type="dxa"/>
              <w:start w:w="55" w:type="dxa"/>
              <w:bottom w:w="55" w:type="dxa"/>
              <w:end w:w="55" w:type="dxa"/>
            </w:tcMar>
            <w:vAlign w:val="center"/>
          </w:tcPr>
          <w:p>
            <w:pPr>
              <w:spacing w:after="0" w:line="228" w:lineRule="auto"/>
            </w:pPr>
            <w:r>
              <w:rPr>
                <w:sz w:val="14"/>
              </w:rPr>
              <w:t>Who else should be interviewed and why?</w:t>
            </w:r>
          </w:p>
        </w:tc>
        <w:tc>
          <w:tcPr>
            <w:tcW w:type="dxa" w:w="4320"/>
            <w:tcMar>
              <w:top w:w="55" w:type="dxa"/>
              <w:start w:w="55" w:type="dxa"/>
              <w:bottom w:w="55" w:type="dxa"/>
              <w:end w:w="55" w:type="dxa"/>
            </w:tcMar>
            <w:vAlign w:val="center"/>
          </w:tcPr>
          <w:p>
            <w:pPr>
              <w:spacing w:after="0" w:line="228" w:lineRule="auto"/>
            </w:pPr>
            <w:r>
              <w:rPr>
                <w:sz w:val="14"/>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4"/>
              </w:rPr>
              <w:t>What records, devices, locations or systems should be preserved?</w:t>
            </w:r>
          </w:p>
        </w:tc>
        <w:tc>
          <w:tcPr>
            <w:tcW w:type="dxa" w:w="4320"/>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616"/>
            <w:tcMar>
              <w:top w:w="55" w:type="dxa"/>
              <w:start w:w="55" w:type="dxa"/>
              <w:bottom w:w="55" w:type="dxa"/>
              <w:end w:w="55" w:type="dxa"/>
            </w:tcMar>
            <w:vAlign w:val="center"/>
          </w:tcPr>
          <w:p>
            <w:pPr>
              <w:spacing w:after="0" w:line="228" w:lineRule="auto"/>
            </w:pPr>
            <w:r>
              <w:rPr>
                <w:sz w:val="14"/>
              </w:rPr>
              <w:t>Have you discussed this interview with anyone?</w:t>
            </w:r>
          </w:p>
        </w:tc>
        <w:tc>
          <w:tcPr>
            <w:tcW w:type="dxa" w:w="4320"/>
            <w:tcMar>
              <w:top w:w="55" w:type="dxa"/>
              <w:start w:w="55" w:type="dxa"/>
              <w:bottom w:w="55" w:type="dxa"/>
              <w:end w:w="55" w:type="dxa"/>
            </w:tcMar>
            <w:vAlign w:val="center"/>
          </w:tcPr>
          <w:p>
            <w:pPr>
              <w:spacing w:after="0" w:line="228" w:lineRule="auto"/>
            </w:pPr>
            <w:r>
              <w:rPr>
                <w:sz w:val="14"/>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4"/>
              </w:rPr>
              <w:t>Have you experienced or do you fear retaliation?</w:t>
            </w:r>
          </w:p>
        </w:tc>
        <w:tc>
          <w:tcPr>
            <w:tcW w:type="dxa" w:w="4320"/>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5616"/>
            <w:tcMar>
              <w:top w:w="55" w:type="dxa"/>
              <w:start w:w="55" w:type="dxa"/>
              <w:bottom w:w="55" w:type="dxa"/>
              <w:end w:w="55" w:type="dxa"/>
            </w:tcMar>
            <w:vAlign w:val="center"/>
          </w:tcPr>
          <w:p>
            <w:pPr>
              <w:spacing w:after="0" w:line="228" w:lineRule="auto"/>
            </w:pPr>
            <w:r>
              <w:rPr>
                <w:sz w:val="14"/>
              </w:rPr>
              <w:t>Do you need support, protection or a safe contact arrangement?</w:t>
            </w:r>
          </w:p>
        </w:tc>
        <w:tc>
          <w:tcPr>
            <w:tcW w:type="dxa" w:w="4320"/>
            <w:tcMar>
              <w:top w:w="55" w:type="dxa"/>
              <w:start w:w="55" w:type="dxa"/>
              <w:bottom w:w="55" w:type="dxa"/>
              <w:end w:w="55" w:type="dxa"/>
            </w:tcMar>
            <w:vAlign w:val="center"/>
          </w:tcPr>
          <w:p>
            <w:pPr>
              <w:spacing w:after="0" w:line="228" w:lineRule="auto"/>
            </w:pPr>
            <w:r>
              <w:rPr>
                <w:sz w:val="14"/>
              </w:rPr>
            </w:r>
          </w:p>
        </w:tc>
      </w:tr>
      <w:tr>
        <w:trPr>
          <w:cantSplit/>
        </w:trPr>
        <w:tc>
          <w:tcPr>
            <w:tcW w:type="dxa" w:w="5616"/>
            <w:tcMar>
              <w:top w:w="55" w:type="dxa"/>
              <w:start w:w="55" w:type="dxa"/>
              <w:bottom w:w="55" w:type="dxa"/>
              <w:end w:w="55" w:type="dxa"/>
            </w:tcMar>
            <w:vAlign w:val="center"/>
            <w:shd w:fill="F4F7FA"/>
          </w:tcPr>
          <w:p>
            <w:pPr>
              <w:spacing w:after="0" w:line="228" w:lineRule="auto"/>
            </w:pPr>
            <w:r>
              <w:rPr>
                <w:sz w:val="14"/>
              </w:rPr>
              <w:t>Do you understand the next steps and confidentiality expectations?</w:t>
            </w:r>
          </w:p>
        </w:tc>
        <w:tc>
          <w:tcPr>
            <w:tcW w:type="dxa" w:w="4320"/>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Interviewer summary read or explained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Interviewee correction or qualification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Outstanding evidence promised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Deadline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Safe follow-up method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Closing time</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Section 24 Interviewee Confirmation and Statement</w:t>
      </w:r>
    </w:p>
    <w:p>
      <w:r>
        <w:t>Where appropriate and lawful, ask the interviewee to confirm the accuracy of the record. A refusal to sign or confirm does not automatically make the account unreliable; document the reason and preserve the record.</w:t>
      </w:r>
    </w:p>
    <w:p>
      <w:r>
        <w:t>☐ I have reviewed or been given an opportunity to review this interview record.</w:t>
      </w:r>
    </w:p>
    <w:p>
      <w:r>
        <w:t>☐ The record accurately reflects my account, subject to the corrections listed below.</w:t>
      </w:r>
    </w:p>
    <w:p>
      <w:r>
        <w:t>☐ I have identified information based on personal knowledge and information learned from others.</w:t>
      </w:r>
    </w:p>
    <w:p>
      <w:r>
        <w:t>☐ I understand the confidentiality and non-retaliation instructions given to me.</w:t>
      </w:r>
    </w:p>
    <w:p>
      <w:r>
        <w:t>☐ I will preserve relevant information and will not destroy, alter or conceal evidence.</w:t>
      </w:r>
    </w:p>
    <w:p>
      <w:r>
        <w:t>☐ I will promptly report any retaliation, intimidation, new evidence or material correction.</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Interviewee name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Confirmation method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Signature or confirmation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Date and time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Corrections attached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Reason confirmation declined or unavailable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Representative or witness confirmation</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1296"/>
            <w:shd w:fill="17365D"/>
            <w:tcMar>
              <w:top w:w="55" w:type="dxa"/>
              <w:start w:w="55" w:type="dxa"/>
              <w:bottom w:w="55" w:type="dxa"/>
              <w:end w:w="55" w:type="dxa"/>
            </w:tcMar>
            <w:vAlign w:val="center"/>
          </w:tcPr>
          <w:p>
            <w:r>
              <w:rPr>
                <w:b/>
                <w:color w:val="FFFFFF"/>
                <w:sz w:val="13"/>
              </w:rPr>
              <w:t>Correction reference</w:t>
            </w:r>
          </w:p>
        </w:tc>
        <w:tc>
          <w:tcPr>
            <w:tcW w:type="dxa" w:w="2592"/>
            <w:shd w:fill="17365D"/>
            <w:tcMar>
              <w:top w:w="55" w:type="dxa"/>
              <w:start w:w="55" w:type="dxa"/>
              <w:bottom w:w="55" w:type="dxa"/>
              <w:end w:w="55" w:type="dxa"/>
            </w:tcMar>
            <w:vAlign w:val="center"/>
          </w:tcPr>
          <w:p>
            <w:r>
              <w:rPr>
                <w:b/>
                <w:color w:val="FFFFFF"/>
                <w:sz w:val="13"/>
              </w:rPr>
              <w:t>Original entry</w:t>
            </w:r>
          </w:p>
        </w:tc>
        <w:tc>
          <w:tcPr>
            <w:tcW w:type="dxa" w:w="4176"/>
            <w:shd w:fill="17365D"/>
            <w:tcMar>
              <w:top w:w="55" w:type="dxa"/>
              <w:start w:w="55" w:type="dxa"/>
              <w:bottom w:w="55" w:type="dxa"/>
              <w:end w:w="55" w:type="dxa"/>
            </w:tcMar>
            <w:vAlign w:val="center"/>
          </w:tcPr>
          <w:p>
            <w:r>
              <w:rPr>
                <w:b/>
                <w:color w:val="FFFFFF"/>
                <w:sz w:val="13"/>
              </w:rPr>
              <w:t>Corrected or additional information</w:t>
            </w:r>
          </w:p>
        </w:tc>
        <w:tc>
          <w:tcPr>
            <w:tcW w:type="dxa" w:w="1728"/>
            <w:shd w:fill="17365D"/>
            <w:tcMar>
              <w:top w:w="55" w:type="dxa"/>
              <w:start w:w="55" w:type="dxa"/>
              <w:bottom w:w="55" w:type="dxa"/>
              <w:end w:w="55" w:type="dxa"/>
            </w:tcMar>
            <w:vAlign w:val="center"/>
          </w:tcPr>
          <w:p>
            <w:r>
              <w:rPr>
                <w:b/>
                <w:color w:val="FFFFFF"/>
                <w:sz w:val="13"/>
              </w:rPr>
              <w:t>Reason</w:t>
            </w:r>
          </w:p>
        </w:tc>
      </w:tr>
      <w:tr>
        <w:trPr>
          <w:cantSplit/>
        </w:trPr>
        <w:tc>
          <w:tcPr>
            <w:tcW w:type="dxa" w:w="1296"/>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417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r>
      <w:tr>
        <w:trPr>
          <w:cantSplit/>
        </w:trPr>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417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296"/>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417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r>
      <w:tr>
        <w:trPr>
          <w:cantSplit/>
        </w:trPr>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417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296"/>
            <w:tcMar>
              <w:top w:w="55" w:type="dxa"/>
              <w:start w:w="55" w:type="dxa"/>
              <w:bottom w:w="55" w:type="dxa"/>
              <w:end w:w="55" w:type="dxa"/>
            </w:tcMar>
            <w:vAlign w:val="center"/>
          </w:tcPr>
          <w:p>
            <w:pPr>
              <w:spacing w:after="0" w:line="228" w:lineRule="auto"/>
            </w:pPr>
            <w:r>
              <w:rPr>
                <w:sz w:val="13"/>
              </w:rPr>
            </w:r>
          </w:p>
        </w:tc>
        <w:tc>
          <w:tcPr>
            <w:tcW w:type="dxa" w:w="2592"/>
            <w:tcMar>
              <w:top w:w="55" w:type="dxa"/>
              <w:start w:w="55" w:type="dxa"/>
              <w:bottom w:w="55" w:type="dxa"/>
              <w:end w:w="55" w:type="dxa"/>
            </w:tcMar>
            <w:vAlign w:val="center"/>
          </w:tcPr>
          <w:p>
            <w:pPr>
              <w:spacing w:after="0" w:line="228" w:lineRule="auto"/>
            </w:pPr>
            <w:r>
              <w:rPr>
                <w:sz w:val="13"/>
              </w:rPr>
            </w:r>
          </w:p>
        </w:tc>
        <w:tc>
          <w:tcPr>
            <w:tcW w:type="dxa" w:w="4176"/>
            <w:tcMar>
              <w:top w:w="55" w:type="dxa"/>
              <w:start w:w="55" w:type="dxa"/>
              <w:bottom w:w="55" w:type="dxa"/>
              <w:end w:w="55" w:type="dxa"/>
            </w:tcMar>
            <w:vAlign w:val="center"/>
          </w:tcPr>
          <w:p>
            <w:pPr>
              <w:spacing w:after="0" w:line="228" w:lineRule="auto"/>
            </w:pPr>
            <w:r>
              <w:rPr>
                <w:sz w:val="13"/>
              </w:rPr>
            </w:r>
          </w:p>
        </w:tc>
        <w:tc>
          <w:tcPr>
            <w:tcW w:type="dxa" w:w="1728"/>
            <w:tcMar>
              <w:top w:w="55" w:type="dxa"/>
              <w:start w:w="55" w:type="dxa"/>
              <w:bottom w:w="55" w:type="dxa"/>
              <w:end w:w="55" w:type="dxa"/>
            </w:tcMar>
            <w:vAlign w:val="center"/>
          </w:tcPr>
          <w:p>
            <w:pPr>
              <w:spacing w:after="0" w:line="228" w:lineRule="auto"/>
            </w:pPr>
            <w:r>
              <w:rPr>
                <w:sz w:val="13"/>
              </w:rPr>
            </w:r>
          </w:p>
        </w:tc>
      </w:tr>
      <w:tr>
        <w:trPr>
          <w:cantSplit/>
        </w:trPr>
        <w:tc>
          <w:tcPr>
            <w:tcW w:type="dxa" w:w="1296"/>
            <w:tcMar>
              <w:top w:w="55" w:type="dxa"/>
              <w:start w:w="55" w:type="dxa"/>
              <w:bottom w:w="55" w:type="dxa"/>
              <w:end w:w="55" w:type="dxa"/>
            </w:tcMar>
            <w:vAlign w:val="center"/>
            <w:shd w:fill="F4F7FA"/>
          </w:tcPr>
          <w:p>
            <w:pPr>
              <w:spacing w:after="0" w:line="228" w:lineRule="auto"/>
            </w:pPr>
            <w:r>
              <w:rPr>
                <w:sz w:val="13"/>
              </w:rPr>
            </w:r>
          </w:p>
        </w:tc>
        <w:tc>
          <w:tcPr>
            <w:tcW w:type="dxa" w:w="2592"/>
            <w:tcMar>
              <w:top w:w="55" w:type="dxa"/>
              <w:start w:w="55" w:type="dxa"/>
              <w:bottom w:w="55" w:type="dxa"/>
              <w:end w:w="55" w:type="dxa"/>
            </w:tcMar>
            <w:vAlign w:val="center"/>
            <w:shd w:fill="F4F7FA"/>
          </w:tcPr>
          <w:p>
            <w:pPr>
              <w:spacing w:after="0" w:line="228" w:lineRule="auto"/>
            </w:pPr>
            <w:r>
              <w:rPr>
                <w:sz w:val="13"/>
              </w:rPr>
            </w:r>
          </w:p>
        </w:tc>
        <w:tc>
          <w:tcPr>
            <w:tcW w:type="dxa" w:w="4176"/>
            <w:tcMar>
              <w:top w:w="55" w:type="dxa"/>
              <w:start w:w="55" w:type="dxa"/>
              <w:bottom w:w="55" w:type="dxa"/>
              <w:end w:w="55" w:type="dxa"/>
            </w:tcMar>
            <w:vAlign w:val="center"/>
            <w:shd w:fill="F4F7FA"/>
          </w:tcPr>
          <w:p>
            <w:pPr>
              <w:spacing w:after="0" w:line="228" w:lineRule="auto"/>
            </w:pPr>
            <w:r>
              <w:rPr>
                <w:sz w:val="13"/>
              </w:rPr>
            </w:r>
          </w:p>
        </w:tc>
        <w:tc>
          <w:tcPr>
            <w:tcW w:type="dxa" w:w="1728"/>
            <w:tcMar>
              <w:top w:w="55" w:type="dxa"/>
              <w:start w:w="55" w:type="dxa"/>
              <w:bottom w:w="55" w:type="dxa"/>
              <w:end w:w="55" w:type="dxa"/>
            </w:tcMar>
            <w:vAlign w:val="center"/>
            <w:shd w:fill="F4F7FA"/>
          </w:tcPr>
          <w:p>
            <w:pPr>
              <w:spacing w:after="0" w:line="228" w:lineRule="auto"/>
            </w:pPr>
            <w:r>
              <w:rPr>
                <w:sz w:val="13"/>
              </w:rPr>
            </w:r>
          </w:p>
        </w:tc>
      </w:tr>
    </w:tbl>
    <w:p>
      <w:pPr>
        <w:spacing w:after="0"/>
      </w:pPr>
    </w:p>
    <w:p>
      <w:r>
        <w:br w:type="page"/>
      </w:r>
    </w:p>
    <w:p>
      <w:pPr>
        <w:pStyle w:val="Heading1"/>
      </w:pPr>
      <w:r>
        <w:t>Restricted Internal Section 25 Interviewer Debrief</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 objective achieved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Key facts established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Key admissions or denials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Material inconsistencies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Supporting evidence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Contrary or exculpatory evidence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New witnesses or custodians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New allegations</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Immediate safety or retaliation risk</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Preservation or legal hold action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Scope change required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Follow-up interview required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Interviewer preliminary observations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Do not treat as final finding</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3384"/>
            <w:shd w:fill="17365D"/>
            <w:tcMar>
              <w:top w:w="55" w:type="dxa"/>
              <w:start w:w="55" w:type="dxa"/>
              <w:bottom w:w="55" w:type="dxa"/>
              <w:end w:w="55" w:type="dxa"/>
            </w:tcMar>
            <w:vAlign w:val="center"/>
          </w:tcPr>
          <w:p>
            <w:r>
              <w:rPr>
                <w:b/>
                <w:color w:val="FFFFFF"/>
                <w:sz w:val="13"/>
              </w:rPr>
              <w:t>Action</w:t>
            </w:r>
          </w:p>
        </w:tc>
        <w:tc>
          <w:tcPr>
            <w:tcW w:type="dxa" w:w="1152"/>
            <w:shd w:fill="17365D"/>
            <w:tcMar>
              <w:top w:w="55" w:type="dxa"/>
              <w:start w:w="55" w:type="dxa"/>
              <w:bottom w:w="55" w:type="dxa"/>
              <w:end w:w="55" w:type="dxa"/>
            </w:tcMar>
            <w:vAlign w:val="center"/>
          </w:tcPr>
          <w:p>
            <w:r>
              <w:rPr>
                <w:b/>
                <w:color w:val="FFFFFF"/>
                <w:sz w:val="13"/>
              </w:rPr>
              <w:t>Owner</w:t>
            </w:r>
          </w:p>
        </w:tc>
        <w:tc>
          <w:tcPr>
            <w:tcW w:type="dxa" w:w="1008"/>
            <w:shd w:fill="17365D"/>
            <w:tcMar>
              <w:top w:w="55" w:type="dxa"/>
              <w:start w:w="55" w:type="dxa"/>
              <w:bottom w:w="55" w:type="dxa"/>
              <w:end w:w="55" w:type="dxa"/>
            </w:tcMar>
            <w:vAlign w:val="center"/>
          </w:tcPr>
          <w:p>
            <w:r>
              <w:rPr>
                <w:b/>
                <w:color w:val="FFFFFF"/>
                <w:sz w:val="13"/>
              </w:rPr>
              <w:t>Priority</w:t>
            </w:r>
          </w:p>
        </w:tc>
        <w:tc>
          <w:tcPr>
            <w:tcW w:type="dxa" w:w="1008"/>
            <w:shd w:fill="17365D"/>
            <w:tcMar>
              <w:top w:w="55" w:type="dxa"/>
              <w:start w:w="55" w:type="dxa"/>
              <w:bottom w:w="55" w:type="dxa"/>
              <w:end w:w="55" w:type="dxa"/>
            </w:tcMar>
            <w:vAlign w:val="center"/>
          </w:tcPr>
          <w:p>
            <w:r>
              <w:rPr>
                <w:b/>
                <w:color w:val="FFFFFF"/>
                <w:sz w:val="13"/>
              </w:rPr>
              <w:t>Due</w:t>
            </w:r>
          </w:p>
        </w:tc>
        <w:tc>
          <w:tcPr>
            <w:tcW w:type="dxa" w:w="2088"/>
            <w:shd w:fill="17365D"/>
            <w:tcMar>
              <w:top w:w="55" w:type="dxa"/>
              <w:start w:w="55" w:type="dxa"/>
              <w:bottom w:w="55" w:type="dxa"/>
              <w:end w:w="55" w:type="dxa"/>
            </w:tcMar>
            <w:vAlign w:val="center"/>
          </w:tcPr>
          <w:p>
            <w:r>
              <w:rPr>
                <w:b/>
                <w:color w:val="FFFFFF"/>
                <w:sz w:val="13"/>
              </w:rPr>
              <w:t>Completion evidence</w:t>
            </w:r>
          </w:p>
        </w:tc>
        <w:tc>
          <w:tcPr>
            <w:tcW w:type="dxa" w:w="1296"/>
            <w:shd w:fill="17365D"/>
            <w:tcMar>
              <w:top w:w="55" w:type="dxa"/>
              <w:start w:w="55" w:type="dxa"/>
              <w:bottom w:w="55" w:type="dxa"/>
              <w:end w:w="55" w:type="dxa"/>
            </w:tcMar>
            <w:vAlign w:val="center"/>
          </w:tcPr>
          <w:p>
            <w:r>
              <w:rPr>
                <w:b/>
                <w:color w:val="FFFFFF"/>
                <w:sz w:val="13"/>
              </w:rPr>
              <w:t>Status</w:t>
            </w:r>
          </w:p>
        </w:tc>
      </w:tr>
      <w:tr>
        <w:trPr>
          <w:cantSplit/>
        </w:trPr>
        <w:tc>
          <w:tcPr>
            <w:tcW w:type="dxa" w:w="338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338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38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338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38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338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38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r>
        <w:trPr>
          <w:cantSplit/>
        </w:trPr>
        <w:tc>
          <w:tcPr>
            <w:tcW w:type="dxa" w:w="3384"/>
            <w:tcMar>
              <w:top w:w="55" w:type="dxa"/>
              <w:start w:w="55" w:type="dxa"/>
              <w:bottom w:w="55" w:type="dxa"/>
              <w:end w:w="55" w:type="dxa"/>
            </w:tcMar>
            <w:vAlign w:val="center"/>
            <w:shd w:fill="F4F7FA"/>
          </w:tcPr>
          <w:p>
            <w:pPr>
              <w:spacing w:after="0" w:line="228" w:lineRule="auto"/>
            </w:pPr>
            <w:r>
              <w:rPr>
                <w:sz w:val="13"/>
              </w:rPr>
            </w:r>
          </w:p>
        </w:tc>
        <w:tc>
          <w:tcPr>
            <w:tcW w:type="dxa" w:w="1152"/>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r>
          </w:p>
        </w:tc>
        <w:tc>
          <w:tcPr>
            <w:tcW w:type="dxa" w:w="2088"/>
            <w:tcMar>
              <w:top w:w="55" w:type="dxa"/>
              <w:start w:w="55" w:type="dxa"/>
              <w:bottom w:w="55" w:type="dxa"/>
              <w:end w:w="55" w:type="dxa"/>
            </w:tcMar>
            <w:vAlign w:val="center"/>
            <w:shd w:fill="F4F7FA"/>
          </w:tcPr>
          <w:p>
            <w:pPr>
              <w:spacing w:after="0" w:line="228" w:lineRule="auto"/>
            </w:pPr>
            <w:r>
              <w:rPr>
                <w:sz w:val="13"/>
              </w:rPr>
            </w:r>
          </w:p>
        </w:tc>
        <w:tc>
          <w:tcPr>
            <w:tcW w:type="dxa" w:w="1296"/>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3384"/>
            <w:tcMar>
              <w:top w:w="55" w:type="dxa"/>
              <w:start w:w="55" w:type="dxa"/>
              <w:bottom w:w="55" w:type="dxa"/>
              <w:end w:w="55" w:type="dxa"/>
            </w:tcMar>
            <w:vAlign w:val="center"/>
          </w:tcPr>
          <w:p>
            <w:pPr>
              <w:spacing w:after="0" w:line="228" w:lineRule="auto"/>
            </w:pPr>
            <w:r>
              <w:rPr>
                <w:sz w:val="13"/>
              </w:rPr>
            </w:r>
          </w:p>
        </w:tc>
        <w:tc>
          <w:tcPr>
            <w:tcW w:type="dxa" w:w="1152"/>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r>
          </w:p>
        </w:tc>
        <w:tc>
          <w:tcPr>
            <w:tcW w:type="dxa" w:w="2088"/>
            <w:tcMar>
              <w:top w:w="55" w:type="dxa"/>
              <w:start w:w="55" w:type="dxa"/>
              <w:bottom w:w="55" w:type="dxa"/>
              <w:end w:w="55" w:type="dxa"/>
            </w:tcMar>
            <w:vAlign w:val="center"/>
          </w:tcPr>
          <w:p>
            <w:pPr>
              <w:spacing w:after="0" w:line="228" w:lineRule="auto"/>
            </w:pPr>
            <w:r>
              <w:rPr>
                <w:sz w:val="13"/>
              </w:rPr>
            </w:r>
          </w:p>
        </w:tc>
        <w:tc>
          <w:tcPr>
            <w:tcW w:type="dxa" w:w="1296"/>
            <w:tcMar>
              <w:top w:w="55" w:type="dxa"/>
              <w:start w:w="55" w:type="dxa"/>
              <w:bottom w:w="55" w:type="dxa"/>
              <w:end w:w="55" w:type="dxa"/>
            </w:tcMar>
            <w:vAlign w:val="center"/>
          </w:tcPr>
          <w:p>
            <w:pPr>
              <w:spacing w:after="0" w:line="228" w:lineRule="auto"/>
            </w:pPr>
            <w:r>
              <w:rPr>
                <w:sz w:val="13"/>
              </w:rPr>
            </w:r>
          </w:p>
        </w:tc>
      </w:tr>
    </w:tbl>
    <w:p>
      <w:pPr>
        <w:spacing w:after="0"/>
      </w:pPr>
    </w:p>
    <w:p>
      <w:pPr>
        <w:pStyle w:val="Heading2"/>
      </w:pPr>
      <w:r>
        <w:t>Debrief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3240"/>
            <w:shd w:fill="17365D"/>
            <w:tcMar>
              <w:top w:w="55" w:type="dxa"/>
              <w:start w:w="55" w:type="dxa"/>
              <w:bottom w:w="55" w:type="dxa"/>
              <w:end w:w="55" w:type="dxa"/>
            </w:tcMar>
            <w:vAlign w:val="center"/>
          </w:tcPr>
          <w:p>
            <w:r>
              <w:rPr>
                <w:b/>
                <w:color w:val="FFFFFF"/>
                <w:sz w:val="14"/>
              </w:rPr>
              <w:t>Role</w:t>
            </w:r>
          </w:p>
        </w:tc>
        <w:tc>
          <w:tcPr>
            <w:tcW w:type="dxa" w:w="1944"/>
            <w:shd w:fill="17365D"/>
            <w:tcMar>
              <w:top w:w="55" w:type="dxa"/>
              <w:start w:w="55" w:type="dxa"/>
              <w:bottom w:w="55" w:type="dxa"/>
              <w:end w:w="55" w:type="dxa"/>
            </w:tcMar>
            <w:vAlign w:val="center"/>
          </w:tcPr>
          <w:p>
            <w:r>
              <w:rPr>
                <w:b/>
                <w:color w:val="FFFFFF"/>
                <w:sz w:val="14"/>
              </w:rPr>
              <w:t>Name</w:t>
            </w:r>
          </w:p>
        </w:tc>
        <w:tc>
          <w:tcPr>
            <w:tcW w:type="dxa" w:w="3528"/>
            <w:shd w:fill="17365D"/>
            <w:tcMar>
              <w:top w:w="55" w:type="dxa"/>
              <w:start w:w="55" w:type="dxa"/>
              <w:bottom w:w="55" w:type="dxa"/>
              <w:end w:w="55" w:type="dxa"/>
            </w:tcMar>
            <w:vAlign w:val="center"/>
          </w:tcPr>
          <w:p>
            <w:r>
              <w:rPr>
                <w:b/>
                <w:color w:val="FFFFFF"/>
                <w:sz w:val="14"/>
              </w:rPr>
              <w:t>Review or decision</w:t>
            </w:r>
          </w:p>
        </w:tc>
        <w:tc>
          <w:tcPr>
            <w:tcW w:type="dxa" w:w="1224"/>
            <w:shd w:fill="17365D"/>
            <w:tcMar>
              <w:top w:w="55" w:type="dxa"/>
              <w:start w:w="55" w:type="dxa"/>
              <w:bottom w:w="55" w:type="dxa"/>
              <w:end w:w="55" w:type="dxa"/>
            </w:tcMar>
            <w:vAlign w:val="center"/>
          </w:tcPr>
          <w:p>
            <w:r>
              <w:rPr>
                <w:b/>
                <w:color w:val="FFFFFF"/>
                <w:sz w:val="14"/>
              </w:rPr>
              <w:t>Date</w:t>
            </w:r>
          </w:p>
        </w:tc>
      </w:tr>
      <w:tr>
        <w:trPr>
          <w:cantSplit/>
        </w:trPr>
        <w:tc>
          <w:tcPr>
            <w:tcW w:type="dxa" w:w="3240"/>
            <w:tcMar>
              <w:top w:w="55" w:type="dxa"/>
              <w:start w:w="55" w:type="dxa"/>
              <w:bottom w:w="55" w:type="dxa"/>
              <w:end w:w="55" w:type="dxa"/>
            </w:tcMar>
            <w:vAlign w:val="center"/>
          </w:tcPr>
          <w:p>
            <w:pPr>
              <w:spacing w:after="0" w:line="228" w:lineRule="auto"/>
            </w:pPr>
            <w:r>
              <w:rPr>
                <w:sz w:val="14"/>
              </w:rPr>
              <w:t>Lead interviewer</w:t>
            </w:r>
          </w:p>
        </w:tc>
        <w:tc>
          <w:tcPr>
            <w:tcW w:type="dxa" w:w="1944"/>
            <w:tcMar>
              <w:top w:w="55" w:type="dxa"/>
              <w:start w:w="55" w:type="dxa"/>
              <w:bottom w:w="55" w:type="dxa"/>
              <w:end w:w="55" w:type="dxa"/>
            </w:tcMar>
            <w:vAlign w:val="center"/>
          </w:tcPr>
          <w:p>
            <w:pPr>
              <w:spacing w:after="0" w:line="228" w:lineRule="auto"/>
            </w:pPr>
            <w:r>
              <w:rPr>
                <w:sz w:val="14"/>
              </w:rPr>
            </w:r>
          </w:p>
        </w:tc>
        <w:tc>
          <w:tcPr>
            <w:tcW w:type="dxa" w:w="3528"/>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r>
      <w:tr>
        <w:trPr>
          <w:cantSplit/>
        </w:trPr>
        <w:tc>
          <w:tcPr>
            <w:tcW w:type="dxa" w:w="3240"/>
            <w:tcMar>
              <w:top w:w="55" w:type="dxa"/>
              <w:start w:w="55" w:type="dxa"/>
              <w:bottom w:w="55" w:type="dxa"/>
              <w:end w:w="55" w:type="dxa"/>
            </w:tcMar>
            <w:vAlign w:val="center"/>
            <w:shd w:fill="F4F7FA"/>
          </w:tcPr>
          <w:p>
            <w:pPr>
              <w:spacing w:after="0" w:line="228" w:lineRule="auto"/>
            </w:pPr>
            <w:r>
              <w:rPr>
                <w:sz w:val="14"/>
              </w:rPr>
              <w:t>Investigation lead</w:t>
            </w:r>
          </w:p>
        </w:tc>
        <w:tc>
          <w:tcPr>
            <w:tcW w:type="dxa" w:w="1944"/>
            <w:tcMar>
              <w:top w:w="55" w:type="dxa"/>
              <w:start w:w="55" w:type="dxa"/>
              <w:bottom w:w="55" w:type="dxa"/>
              <w:end w:w="55" w:type="dxa"/>
            </w:tcMar>
            <w:vAlign w:val="center"/>
            <w:shd w:fill="F4F7FA"/>
          </w:tcPr>
          <w:p>
            <w:pPr>
              <w:spacing w:after="0" w:line="228" w:lineRule="auto"/>
            </w:pPr>
            <w:r>
              <w:rPr>
                <w:sz w:val="14"/>
              </w:rPr>
            </w:r>
          </w:p>
        </w:tc>
        <w:tc>
          <w:tcPr>
            <w:tcW w:type="dxa" w:w="3528"/>
            <w:tcMar>
              <w:top w:w="55" w:type="dxa"/>
              <w:start w:w="55" w:type="dxa"/>
              <w:bottom w:w="55" w:type="dxa"/>
              <w:end w:w="55" w:type="dxa"/>
            </w:tcMar>
            <w:vAlign w:val="center"/>
            <w:shd w:fill="F4F7FA"/>
          </w:tcPr>
          <w:p>
            <w:pPr>
              <w:spacing w:after="0" w:line="228" w:lineRule="auto"/>
            </w:pPr>
            <w:r>
              <w:rPr>
                <w:sz w:val="14"/>
              </w:rPr>
            </w:r>
          </w:p>
        </w:tc>
        <w:tc>
          <w:tcPr>
            <w:tcW w:type="dxa" w:w="12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240"/>
            <w:tcMar>
              <w:top w:w="55" w:type="dxa"/>
              <w:start w:w="55" w:type="dxa"/>
              <w:bottom w:w="55" w:type="dxa"/>
              <w:end w:w="55" w:type="dxa"/>
            </w:tcMar>
            <w:vAlign w:val="center"/>
          </w:tcPr>
          <w:p>
            <w:pPr>
              <w:spacing w:after="0" w:line="228" w:lineRule="auto"/>
            </w:pPr>
            <w:r>
              <w:rPr>
                <w:sz w:val="14"/>
              </w:rPr>
              <w:t>Legal, HR or safeguarding reviewer if required</w:t>
            </w:r>
          </w:p>
        </w:tc>
        <w:tc>
          <w:tcPr>
            <w:tcW w:type="dxa" w:w="1944"/>
            <w:tcMar>
              <w:top w:w="55" w:type="dxa"/>
              <w:start w:w="55" w:type="dxa"/>
              <w:bottom w:w="55" w:type="dxa"/>
              <w:end w:w="55" w:type="dxa"/>
            </w:tcMar>
            <w:vAlign w:val="center"/>
          </w:tcPr>
          <w:p>
            <w:pPr>
              <w:spacing w:after="0" w:line="228" w:lineRule="auto"/>
            </w:pPr>
            <w:r>
              <w:rPr>
                <w:sz w:val="14"/>
              </w:rPr>
            </w:r>
          </w:p>
        </w:tc>
        <w:tc>
          <w:tcPr>
            <w:tcW w:type="dxa" w:w="3528"/>
            <w:tcMar>
              <w:top w:w="55" w:type="dxa"/>
              <w:start w:w="55" w:type="dxa"/>
              <w:bottom w:w="55" w:type="dxa"/>
              <w:end w:w="55" w:type="dxa"/>
            </w:tcMar>
            <w:vAlign w:val="center"/>
          </w:tcPr>
          <w:p>
            <w:pPr>
              <w:spacing w:after="0" w:line="228" w:lineRule="auto"/>
            </w:pPr>
            <w:r>
              <w:rPr>
                <w:sz w:val="14"/>
              </w:rPr>
            </w:r>
          </w:p>
        </w:tc>
        <w:tc>
          <w:tcPr>
            <w:tcW w:type="dxa" w:w="12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Restricted Internal Section 26 Interview Quality Review</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5472"/>
            <w:shd w:fill="17365D"/>
            <w:tcMar>
              <w:top w:w="55" w:type="dxa"/>
              <w:start w:w="55" w:type="dxa"/>
              <w:bottom w:w="55" w:type="dxa"/>
              <w:end w:w="55" w:type="dxa"/>
            </w:tcMar>
            <w:vAlign w:val="center"/>
          </w:tcPr>
          <w:p>
            <w:r>
              <w:rPr>
                <w:b/>
                <w:color w:val="FFFFFF"/>
                <w:sz w:val="12"/>
              </w:rPr>
              <w:t>Quality question</w:t>
            </w:r>
          </w:p>
        </w:tc>
        <w:tc>
          <w:tcPr>
            <w:tcW w:type="dxa" w:w="576"/>
            <w:shd w:fill="17365D"/>
            <w:tcMar>
              <w:top w:w="55" w:type="dxa"/>
              <w:start w:w="55" w:type="dxa"/>
              <w:bottom w:w="55" w:type="dxa"/>
              <w:end w:w="55" w:type="dxa"/>
            </w:tcMar>
            <w:vAlign w:val="center"/>
          </w:tcPr>
          <w:p>
            <w:r>
              <w:rPr>
                <w:b/>
                <w:color w:val="FFFFFF"/>
                <w:sz w:val="12"/>
              </w:rPr>
              <w:t>Yes</w:t>
            </w:r>
          </w:p>
        </w:tc>
        <w:tc>
          <w:tcPr>
            <w:tcW w:type="dxa" w:w="576"/>
            <w:shd w:fill="17365D"/>
            <w:tcMar>
              <w:top w:w="55" w:type="dxa"/>
              <w:start w:w="55" w:type="dxa"/>
              <w:bottom w:w="55" w:type="dxa"/>
              <w:end w:w="55" w:type="dxa"/>
            </w:tcMar>
            <w:vAlign w:val="center"/>
          </w:tcPr>
          <w:p>
            <w:r>
              <w:rPr>
                <w:b/>
                <w:color w:val="FFFFFF"/>
                <w:sz w:val="12"/>
              </w:rPr>
              <w:t>No</w:t>
            </w:r>
          </w:p>
        </w:tc>
        <w:tc>
          <w:tcPr>
            <w:tcW w:type="dxa" w:w="1080"/>
            <w:shd w:fill="17365D"/>
            <w:tcMar>
              <w:top w:w="55" w:type="dxa"/>
              <w:start w:w="55" w:type="dxa"/>
              <w:bottom w:w="55" w:type="dxa"/>
              <w:end w:w="55" w:type="dxa"/>
            </w:tcMar>
            <w:vAlign w:val="center"/>
          </w:tcPr>
          <w:p>
            <w:r>
              <w:rPr>
                <w:b/>
                <w:color w:val="FFFFFF"/>
                <w:sz w:val="12"/>
              </w:rPr>
              <w:t>Not applicable</w:t>
            </w:r>
          </w:p>
        </w:tc>
        <w:tc>
          <w:tcPr>
            <w:tcW w:type="dxa" w:w="2232"/>
            <w:shd w:fill="17365D"/>
            <w:tcMar>
              <w:top w:w="55" w:type="dxa"/>
              <w:start w:w="55" w:type="dxa"/>
              <w:bottom w:w="55" w:type="dxa"/>
              <w:end w:w="55" w:type="dxa"/>
            </w:tcMar>
            <w:vAlign w:val="center"/>
          </w:tcPr>
          <w:p>
            <w:r>
              <w:rPr>
                <w:b/>
                <w:color w:val="FFFFFF"/>
                <w:sz w:val="12"/>
              </w:rPr>
              <w:t>Reviewer comment</w:t>
            </w:r>
          </w:p>
        </w:tc>
      </w:tr>
      <w:tr>
        <w:trPr>
          <w:cantSplit/>
        </w:trPr>
        <w:tc>
          <w:tcPr>
            <w:tcW w:type="dxa" w:w="5472"/>
            <w:tcMar>
              <w:top w:w="55" w:type="dxa"/>
              <w:start w:w="55" w:type="dxa"/>
              <w:bottom w:w="55" w:type="dxa"/>
              <w:end w:w="55" w:type="dxa"/>
            </w:tcMar>
            <w:vAlign w:val="center"/>
          </w:tcPr>
          <w:p>
            <w:pPr>
              <w:spacing w:after="0" w:line="228" w:lineRule="auto"/>
            </w:pPr>
            <w:r>
              <w:rPr>
                <w:sz w:val="12"/>
              </w:rPr>
              <w:t>Interview was within mandate and approved scope.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2"/>
              </w:rPr>
              <w:t>Conflicts, rights and safeguards were addressed.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2"/>
            <w:tcMar>
              <w:top w:w="55" w:type="dxa"/>
              <w:start w:w="55" w:type="dxa"/>
              <w:bottom w:w="55" w:type="dxa"/>
              <w:end w:w="55" w:type="dxa"/>
            </w:tcMar>
            <w:vAlign w:val="center"/>
          </w:tcPr>
          <w:p>
            <w:pPr>
              <w:spacing w:after="0" w:line="228" w:lineRule="auto"/>
            </w:pPr>
            <w:r>
              <w:rPr>
                <w:sz w:val="12"/>
              </w:rPr>
              <w:t>Opening instructions and confidentiality limits were clear.</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2"/>
              </w:rPr>
              <w:t>Open questions preceded detailed or challenging questions.</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2"/>
            <w:tcMar>
              <w:top w:w="55" w:type="dxa"/>
              <w:start w:w="55" w:type="dxa"/>
              <w:bottom w:w="55" w:type="dxa"/>
              <w:end w:w="55" w:type="dxa"/>
            </w:tcMar>
            <w:vAlign w:val="center"/>
          </w:tcPr>
          <w:p>
            <w:pPr>
              <w:spacing w:after="0" w:line="228" w:lineRule="auto"/>
            </w:pPr>
            <w:r>
              <w:rPr>
                <w:sz w:val="12"/>
              </w:rPr>
              <w:t>The interviewee’s own account was captured accurately.</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2"/>
              </w:rPr>
              <w:t>Material allegations and adverse evidence were put fairly.</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2"/>
            <w:tcMar>
              <w:top w:w="55" w:type="dxa"/>
              <w:start w:w="55" w:type="dxa"/>
              <w:bottom w:w="55" w:type="dxa"/>
              <w:end w:w="55" w:type="dxa"/>
            </w:tcMar>
            <w:vAlign w:val="center"/>
          </w:tcPr>
          <w:p>
            <w:pPr>
              <w:spacing w:after="0" w:line="228" w:lineRule="auto"/>
            </w:pPr>
            <w:r>
              <w:rPr>
                <w:sz w:val="12"/>
              </w:rPr>
              <w:t>Supporting and exculpatory information were both recorded.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2"/>
              </w:rPr>
              <w:t>Sensitive identities and data were protected.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2"/>
            <w:tcMar>
              <w:top w:w="55" w:type="dxa"/>
              <w:start w:w="55" w:type="dxa"/>
              <w:bottom w:w="55" w:type="dxa"/>
              <w:end w:w="55" w:type="dxa"/>
            </w:tcMar>
            <w:vAlign w:val="center"/>
          </w:tcPr>
          <w:p>
            <w:pPr>
              <w:spacing w:after="0" w:line="228" w:lineRule="auto"/>
            </w:pPr>
            <w:r>
              <w:rPr>
                <w:sz w:val="12"/>
              </w:rPr>
              <w:t>Exhibits and evidence references are complete.</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2"/>
              </w:rPr>
              <w:t>Breaks, objections and conduct issues are documented.</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5472"/>
            <w:tcMar>
              <w:top w:w="55" w:type="dxa"/>
              <w:start w:w="55" w:type="dxa"/>
              <w:bottom w:w="55" w:type="dxa"/>
              <w:end w:w="55" w:type="dxa"/>
            </w:tcMar>
            <w:vAlign w:val="center"/>
          </w:tcPr>
          <w:p>
            <w:pPr>
              <w:spacing w:after="0" w:line="228" w:lineRule="auto"/>
            </w:pPr>
            <w:r>
              <w:rPr>
                <w:sz w:val="12"/>
              </w:rPr>
              <w:t>Credibility observations are objective and not demeanour-based.</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576"/>
            <w:tcMar>
              <w:top w:w="55" w:type="dxa"/>
              <w:start w:w="55" w:type="dxa"/>
              <w:bottom w:w="55" w:type="dxa"/>
              <w:end w:w="55" w:type="dxa"/>
            </w:tcMar>
            <w:vAlign w:val="center"/>
          </w:tcPr>
          <w:p>
            <w:pPr>
              <w:spacing w:after="0" w:line="228" w:lineRule="auto"/>
            </w:pPr>
            <w:r>
              <w:rPr>
                <w:sz w:val="12"/>
              </w:rPr>
              <w:t>☐</w:t>
            </w:r>
          </w:p>
        </w:tc>
        <w:tc>
          <w:tcPr>
            <w:tcW w:type="dxa" w:w="1080"/>
            <w:tcMar>
              <w:top w:w="55" w:type="dxa"/>
              <w:start w:w="55" w:type="dxa"/>
              <w:bottom w:w="55" w:type="dxa"/>
              <w:end w:w="55" w:type="dxa"/>
            </w:tcMar>
            <w:vAlign w:val="center"/>
          </w:tcPr>
          <w:p>
            <w:pPr>
              <w:spacing w:after="0" w:line="228" w:lineRule="auto"/>
            </w:pPr>
            <w:r>
              <w:rPr>
                <w:sz w:val="12"/>
              </w:rPr>
              <w:t>☐</w:t>
            </w:r>
          </w:p>
        </w:tc>
        <w:tc>
          <w:tcPr>
            <w:tcW w:type="dxa" w:w="2232"/>
            <w:tcMar>
              <w:top w:w="55" w:type="dxa"/>
              <w:start w:w="55" w:type="dxa"/>
              <w:bottom w:w="55" w:type="dxa"/>
              <w:end w:w="55" w:type="dxa"/>
            </w:tcMar>
            <w:vAlign w:val="center"/>
          </w:tcPr>
          <w:p>
            <w:pPr>
              <w:spacing w:after="0" w:line="228" w:lineRule="auto"/>
            </w:pPr>
            <w:r>
              <w:rPr>
                <w:sz w:val="12"/>
              </w:rPr>
            </w:r>
          </w:p>
        </w:tc>
      </w:tr>
      <w:tr>
        <w:trPr>
          <w:cantSplit/>
        </w:trPr>
        <w:tc>
          <w:tcPr>
            <w:tcW w:type="dxa" w:w="5472"/>
            <w:tcMar>
              <w:top w:w="55" w:type="dxa"/>
              <w:start w:w="55" w:type="dxa"/>
              <w:bottom w:w="55" w:type="dxa"/>
              <w:end w:w="55" w:type="dxa"/>
            </w:tcMar>
            <w:vAlign w:val="center"/>
            <w:shd w:fill="F4F7FA"/>
          </w:tcPr>
          <w:p>
            <w:pPr>
              <w:spacing w:after="0" w:line="228" w:lineRule="auto"/>
            </w:pPr>
            <w:r>
              <w:rPr>
                <w:sz w:val="12"/>
              </w:rPr>
              <w:t>Corrections, confirmation and follow-up actions are traceable.</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576"/>
            <w:tcMar>
              <w:top w:w="55" w:type="dxa"/>
              <w:start w:w="55" w:type="dxa"/>
              <w:bottom w:w="55" w:type="dxa"/>
              <w:end w:w="55" w:type="dxa"/>
            </w:tcMar>
            <w:vAlign w:val="center"/>
            <w:shd w:fill="F4F7FA"/>
          </w:tcPr>
          <w:p>
            <w:pPr>
              <w:spacing w:after="0" w:line="228" w:lineRule="auto"/>
            </w:pPr>
            <w:r>
              <w:rPr>
                <w:sz w:val="12"/>
              </w:rPr>
              <w:t>☐</w:t>
            </w:r>
          </w:p>
        </w:tc>
        <w:tc>
          <w:tcPr>
            <w:tcW w:type="dxa" w:w="1080"/>
            <w:tcMar>
              <w:top w:w="55" w:type="dxa"/>
              <w:start w:w="55" w:type="dxa"/>
              <w:bottom w:w="55" w:type="dxa"/>
              <w:end w:w="55" w:type="dxa"/>
            </w:tcMar>
            <w:vAlign w:val="center"/>
            <w:shd w:fill="F4F7FA"/>
          </w:tcPr>
          <w:p>
            <w:pPr>
              <w:spacing w:after="0" w:line="228" w:lineRule="auto"/>
            </w:pPr>
            <w:r>
              <w:rPr>
                <w:sz w:val="12"/>
              </w:rPr>
              <w:t>☐</w:t>
            </w:r>
          </w:p>
        </w:tc>
        <w:tc>
          <w:tcPr>
            <w:tcW w:type="dxa" w:w="2232"/>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Overall quality rating</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Defect or limitation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Corrective action</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Re-interview required</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Reviewer</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Review date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Approval</w:t>
            </w:r>
          </w:p>
        </w:tc>
        <w:tc>
          <w:tcPr>
            <w:tcW w:type="dxa" w:w="6624"/>
            <w:tcMar>
              <w:top w:w="55" w:type="dxa"/>
              <w:start w:w="55" w:type="dxa"/>
              <w:bottom w:w="55" w:type="dxa"/>
              <w:end w:w="55" w:type="dxa"/>
            </w:tcMar>
            <w:vAlign w:val="center"/>
          </w:tcPr>
          <w:p>
            <w:pPr>
              <w:spacing w:after="0" w:line="228" w:lineRule="auto"/>
            </w:pPr>
            <w:r>
              <w:rPr>
                <w:sz w:val="14"/>
              </w:rPr>
            </w:r>
          </w:p>
        </w:tc>
      </w:tr>
    </w:tbl>
    <w:p>
      <w:pPr>
        <w:spacing w:after="0"/>
      </w:pPr>
    </w:p>
    <w:p>
      <w:r>
        <w:br w:type="page"/>
      </w:r>
    </w:p>
    <w:p>
      <w:pPr>
        <w:pStyle w:val="Heading1"/>
      </w:pPr>
      <w:r>
        <w:t>Restricted Internal Section 27 Interview Evidence and Custody Record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493"/>
        <w:gridCol w:w="1493"/>
        <w:gridCol w:w="1493"/>
        <w:gridCol w:w="1493"/>
        <w:gridCol w:w="1493"/>
        <w:gridCol w:w="1493"/>
        <w:gridCol w:w="1493"/>
      </w:tblGrid>
      <w:tr>
        <w:trPr>
          <w:tblHeader w:val="true"/>
          <w:cantSplit/>
        </w:trPr>
        <w:tc>
          <w:tcPr>
            <w:tcW w:type="dxa" w:w="2016"/>
            <w:shd w:fill="17365D"/>
            <w:tcMar>
              <w:top w:w="55" w:type="dxa"/>
              <w:start w:w="55" w:type="dxa"/>
              <w:bottom w:w="55" w:type="dxa"/>
              <w:end w:w="55" w:type="dxa"/>
            </w:tcMar>
            <w:vAlign w:val="center"/>
          </w:tcPr>
          <w:p>
            <w:r>
              <w:rPr>
                <w:b/>
                <w:color w:val="FFFFFF"/>
                <w:sz w:val="12"/>
              </w:rPr>
              <w:t>Record or item</w:t>
            </w:r>
          </w:p>
        </w:tc>
        <w:tc>
          <w:tcPr>
            <w:tcW w:type="dxa" w:w="1152"/>
            <w:shd w:fill="17365D"/>
            <w:tcMar>
              <w:top w:w="55" w:type="dxa"/>
              <w:start w:w="55" w:type="dxa"/>
              <w:bottom w:w="55" w:type="dxa"/>
              <w:end w:w="55" w:type="dxa"/>
            </w:tcMar>
            <w:vAlign w:val="center"/>
          </w:tcPr>
          <w:p>
            <w:r>
              <w:rPr>
                <w:b/>
                <w:color w:val="FFFFFF"/>
                <w:sz w:val="12"/>
              </w:rPr>
              <w:t>Created or received</w:t>
            </w:r>
          </w:p>
        </w:tc>
        <w:tc>
          <w:tcPr>
            <w:tcW w:type="dxa" w:w="1152"/>
            <w:shd w:fill="17365D"/>
            <w:tcMar>
              <w:top w:w="55" w:type="dxa"/>
              <w:start w:w="55" w:type="dxa"/>
              <w:bottom w:w="55" w:type="dxa"/>
              <w:end w:w="55" w:type="dxa"/>
            </w:tcMar>
            <w:vAlign w:val="center"/>
          </w:tcPr>
          <w:p>
            <w:r>
              <w:rPr>
                <w:b/>
                <w:color w:val="FFFFFF"/>
                <w:sz w:val="12"/>
              </w:rPr>
              <w:t>Custodian</w:t>
            </w:r>
          </w:p>
        </w:tc>
        <w:tc>
          <w:tcPr>
            <w:tcW w:type="dxa" w:w="1080"/>
            <w:shd w:fill="17365D"/>
            <w:tcMar>
              <w:top w:w="55" w:type="dxa"/>
              <w:start w:w="55" w:type="dxa"/>
              <w:bottom w:w="55" w:type="dxa"/>
              <w:end w:w="55" w:type="dxa"/>
            </w:tcMar>
            <w:vAlign w:val="center"/>
          </w:tcPr>
          <w:p>
            <w:r>
              <w:rPr>
                <w:b/>
                <w:color w:val="FFFFFF"/>
                <w:sz w:val="12"/>
              </w:rPr>
              <w:t>Original or copy</w:t>
            </w:r>
          </w:p>
        </w:tc>
        <w:tc>
          <w:tcPr>
            <w:tcW w:type="dxa" w:w="2016"/>
            <w:shd w:fill="17365D"/>
            <w:tcMar>
              <w:top w:w="55" w:type="dxa"/>
              <w:start w:w="55" w:type="dxa"/>
              <w:bottom w:w="55" w:type="dxa"/>
              <w:end w:w="55" w:type="dxa"/>
            </w:tcMar>
            <w:vAlign w:val="center"/>
          </w:tcPr>
          <w:p>
            <w:r>
              <w:rPr>
                <w:b/>
                <w:color w:val="FFFFFF"/>
                <w:sz w:val="12"/>
              </w:rPr>
              <w:t>Repository and reference</w:t>
            </w:r>
          </w:p>
        </w:tc>
        <w:tc>
          <w:tcPr>
            <w:tcW w:type="dxa" w:w="1224"/>
            <w:shd w:fill="17365D"/>
            <w:tcMar>
              <w:top w:w="55" w:type="dxa"/>
              <w:start w:w="55" w:type="dxa"/>
              <w:bottom w:w="55" w:type="dxa"/>
              <w:end w:w="55" w:type="dxa"/>
            </w:tcMar>
            <w:vAlign w:val="center"/>
          </w:tcPr>
          <w:p>
            <w:r>
              <w:rPr>
                <w:b/>
                <w:color w:val="FFFFFF"/>
                <w:sz w:val="12"/>
              </w:rPr>
              <w:t>Access restriction</w:t>
            </w:r>
          </w:p>
        </w:tc>
        <w:tc>
          <w:tcPr>
            <w:tcW w:type="dxa" w:w="1224"/>
            <w:shd w:fill="17365D"/>
            <w:tcMar>
              <w:top w:w="55" w:type="dxa"/>
              <w:start w:w="55" w:type="dxa"/>
              <w:bottom w:w="55" w:type="dxa"/>
              <w:end w:w="55" w:type="dxa"/>
            </w:tcMar>
            <w:vAlign w:val="center"/>
          </w:tcPr>
          <w:p>
            <w:r>
              <w:rPr>
                <w:b/>
                <w:color w:val="FFFFFF"/>
                <w:sz w:val="12"/>
              </w:rPr>
              <w:t>Retention or disposal</w:t>
            </w:r>
          </w:p>
        </w:tc>
      </w:tr>
      <w:tr>
        <w:trPr>
          <w:cantSplit/>
        </w:trPr>
        <w:tc>
          <w:tcPr>
            <w:tcW w:type="dxa" w:w="2016"/>
            <w:tcMar>
              <w:top w:w="55" w:type="dxa"/>
              <w:start w:w="55" w:type="dxa"/>
              <w:bottom w:w="55" w:type="dxa"/>
              <w:end w:w="55" w:type="dxa"/>
            </w:tcMar>
            <w:vAlign w:val="center"/>
          </w:tcPr>
          <w:p>
            <w:pPr>
              <w:spacing w:after="0" w:line="228" w:lineRule="auto"/>
            </w:pPr>
            <w:r>
              <w:rPr>
                <w:sz w:val="12"/>
              </w:rPr>
              <w:t>Interview plan</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2"/>
              </w:rPr>
              <w:t>Attendance record</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016"/>
            <w:tcMar>
              <w:top w:w="55" w:type="dxa"/>
              <w:start w:w="55" w:type="dxa"/>
              <w:bottom w:w="55" w:type="dxa"/>
              <w:end w:w="55" w:type="dxa"/>
            </w:tcMar>
            <w:vAlign w:val="center"/>
          </w:tcPr>
          <w:p>
            <w:pPr>
              <w:spacing w:after="0" w:line="228" w:lineRule="auto"/>
            </w:pPr>
            <w:r>
              <w:rPr>
                <w:sz w:val="12"/>
              </w:rPr>
              <w:t>Contemporaneous notes</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2"/>
              </w:rPr>
              <w:t>Audio or video recording</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016"/>
            <w:tcMar>
              <w:top w:w="55" w:type="dxa"/>
              <w:start w:w="55" w:type="dxa"/>
              <w:bottom w:w="55" w:type="dxa"/>
              <w:end w:w="55" w:type="dxa"/>
            </w:tcMar>
            <w:vAlign w:val="center"/>
          </w:tcPr>
          <w:p>
            <w:pPr>
              <w:spacing w:after="0" w:line="228" w:lineRule="auto"/>
            </w:pPr>
            <w:r>
              <w:rPr>
                <w:sz w:val="12"/>
              </w:rPr>
              <w:t>Transcript</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2"/>
              </w:rPr>
              <w:t>Signed or confirmed statement</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016"/>
            <w:tcMar>
              <w:top w:w="55" w:type="dxa"/>
              <w:start w:w="55" w:type="dxa"/>
              <w:bottom w:w="55" w:type="dxa"/>
              <w:end w:w="55" w:type="dxa"/>
            </w:tcMar>
            <w:vAlign w:val="center"/>
          </w:tcPr>
          <w:p>
            <w:pPr>
              <w:spacing w:after="0" w:line="228" w:lineRule="auto"/>
            </w:pPr>
            <w:r>
              <w:rPr>
                <w:sz w:val="12"/>
              </w:rPr>
              <w:t>Exhibits shown</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2"/>
              </w:rPr>
              <w:t>Corrections and follow-up</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r>
        <w:trPr>
          <w:cantSplit/>
        </w:trPr>
        <w:tc>
          <w:tcPr>
            <w:tcW w:type="dxa" w:w="2016"/>
            <w:tcMar>
              <w:top w:w="55" w:type="dxa"/>
              <w:start w:w="55" w:type="dxa"/>
              <w:bottom w:w="55" w:type="dxa"/>
              <w:end w:w="55" w:type="dxa"/>
            </w:tcMar>
            <w:vAlign w:val="center"/>
          </w:tcPr>
          <w:p>
            <w:pPr>
              <w:spacing w:after="0" w:line="228" w:lineRule="auto"/>
            </w:pPr>
            <w:r>
              <w:rPr>
                <w:sz w:val="12"/>
              </w:rPr>
              <w:t>Interpreter or representative documents</w:t>
            </w:r>
          </w:p>
        </w:tc>
        <w:tc>
          <w:tcPr>
            <w:tcW w:type="dxa" w:w="1152"/>
            <w:tcMar>
              <w:top w:w="55" w:type="dxa"/>
              <w:start w:w="55" w:type="dxa"/>
              <w:bottom w:w="55" w:type="dxa"/>
              <w:end w:w="55" w:type="dxa"/>
            </w:tcMar>
            <w:vAlign w:val="center"/>
          </w:tcPr>
          <w:p>
            <w:pPr>
              <w:spacing w:after="0" w:line="228" w:lineRule="auto"/>
            </w:pPr>
            <w:r>
              <w:rPr>
                <w:sz w:val="12"/>
              </w:rPr>
            </w:r>
          </w:p>
        </w:tc>
        <w:tc>
          <w:tcPr>
            <w:tcW w:type="dxa" w:w="1152"/>
            <w:tcMar>
              <w:top w:w="55" w:type="dxa"/>
              <w:start w:w="55" w:type="dxa"/>
              <w:bottom w:w="55" w:type="dxa"/>
              <w:end w:w="55" w:type="dxa"/>
            </w:tcMar>
            <w:vAlign w:val="center"/>
          </w:tcPr>
          <w:p>
            <w:pPr>
              <w:spacing w:after="0" w:line="228" w:lineRule="auto"/>
            </w:pPr>
            <w:r>
              <w:rPr>
                <w:sz w:val="12"/>
              </w:rPr>
            </w:r>
          </w:p>
        </w:tc>
        <w:tc>
          <w:tcPr>
            <w:tcW w:type="dxa" w:w="1080"/>
            <w:tcMar>
              <w:top w:w="55" w:type="dxa"/>
              <w:start w:w="55" w:type="dxa"/>
              <w:bottom w:w="55" w:type="dxa"/>
              <w:end w:w="55" w:type="dxa"/>
            </w:tcMar>
            <w:vAlign w:val="center"/>
          </w:tcPr>
          <w:p>
            <w:pPr>
              <w:spacing w:after="0" w:line="228" w:lineRule="auto"/>
            </w:pPr>
            <w:r>
              <w:rPr>
                <w:sz w:val="12"/>
              </w:rPr>
            </w:r>
          </w:p>
        </w:tc>
        <w:tc>
          <w:tcPr>
            <w:tcW w:type="dxa" w:w="2016"/>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c>
          <w:tcPr>
            <w:tcW w:type="dxa" w:w="1224"/>
            <w:tcMar>
              <w:top w:w="55" w:type="dxa"/>
              <w:start w:w="55" w:type="dxa"/>
              <w:bottom w:w="55" w:type="dxa"/>
              <w:end w:w="55" w:type="dxa"/>
            </w:tcMar>
            <w:vAlign w:val="center"/>
          </w:tcPr>
          <w:p>
            <w:pPr>
              <w:spacing w:after="0" w:line="228" w:lineRule="auto"/>
            </w:pPr>
            <w:r>
              <w:rPr>
                <w:sz w:val="12"/>
              </w:rPr>
            </w:r>
          </w:p>
        </w:tc>
      </w:tr>
      <w:tr>
        <w:trPr>
          <w:cantSplit/>
        </w:trPr>
        <w:tc>
          <w:tcPr>
            <w:tcW w:type="dxa" w:w="2016"/>
            <w:tcMar>
              <w:top w:w="55" w:type="dxa"/>
              <w:start w:w="55" w:type="dxa"/>
              <w:bottom w:w="55" w:type="dxa"/>
              <w:end w:w="55" w:type="dxa"/>
            </w:tcMar>
            <w:vAlign w:val="center"/>
            <w:shd w:fill="F4F7FA"/>
          </w:tcPr>
          <w:p>
            <w:pPr>
              <w:spacing w:after="0" w:line="228" w:lineRule="auto"/>
            </w:pPr>
            <w:r>
              <w:rPr>
                <w:sz w:val="12"/>
              </w:rPr>
              <w:t>Debrief and quality review</w:t>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152"/>
            <w:tcMar>
              <w:top w:w="55" w:type="dxa"/>
              <w:start w:w="55" w:type="dxa"/>
              <w:bottom w:w="55" w:type="dxa"/>
              <w:end w:w="55" w:type="dxa"/>
            </w:tcMar>
            <w:vAlign w:val="center"/>
            <w:shd w:fill="F4F7FA"/>
          </w:tcPr>
          <w:p>
            <w:pPr>
              <w:spacing w:after="0" w:line="228" w:lineRule="auto"/>
            </w:pPr>
            <w:r>
              <w:rPr>
                <w:sz w:val="12"/>
              </w:rPr>
            </w:r>
          </w:p>
        </w:tc>
        <w:tc>
          <w:tcPr>
            <w:tcW w:type="dxa" w:w="1080"/>
            <w:tcMar>
              <w:top w:w="55" w:type="dxa"/>
              <w:start w:w="55" w:type="dxa"/>
              <w:bottom w:w="55" w:type="dxa"/>
              <w:end w:w="55" w:type="dxa"/>
            </w:tcMar>
            <w:vAlign w:val="center"/>
            <w:shd w:fill="F4F7FA"/>
          </w:tcPr>
          <w:p>
            <w:pPr>
              <w:spacing w:after="0" w:line="228" w:lineRule="auto"/>
            </w:pPr>
            <w:r>
              <w:rPr>
                <w:sz w:val="12"/>
              </w:rPr>
            </w:r>
          </w:p>
        </w:tc>
        <w:tc>
          <w:tcPr>
            <w:tcW w:type="dxa" w:w="2016"/>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c>
          <w:tcPr>
            <w:tcW w:type="dxa" w:w="1224"/>
            <w:tcMar>
              <w:top w:w="55" w:type="dxa"/>
              <w:start w:w="55" w:type="dxa"/>
              <w:bottom w:w="55" w:type="dxa"/>
              <w:end w:w="55" w:type="dxa"/>
            </w:tcMar>
            <w:vAlign w:val="center"/>
            <w:shd w:fill="F4F7FA"/>
          </w:tcPr>
          <w:p>
            <w:pPr>
              <w:spacing w:after="0" w:line="228" w:lineRule="auto"/>
            </w:pPr>
            <w:r>
              <w:rPr>
                <w:sz w:val="12"/>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1742"/>
        <w:gridCol w:w="1742"/>
        <w:gridCol w:w="1742"/>
        <w:gridCol w:w="1742"/>
        <w:gridCol w:w="1742"/>
        <w:gridCol w:w="1742"/>
      </w:tblGrid>
      <w:tr>
        <w:trPr>
          <w:tblHeader w:val="true"/>
          <w:cantSplit/>
        </w:trPr>
        <w:tc>
          <w:tcPr>
            <w:tcW w:type="dxa" w:w="1440"/>
            <w:shd w:fill="17365D"/>
            <w:tcMar>
              <w:top w:w="55" w:type="dxa"/>
              <w:start w:w="55" w:type="dxa"/>
              <w:bottom w:w="55" w:type="dxa"/>
              <w:end w:w="55" w:type="dxa"/>
            </w:tcMar>
            <w:vAlign w:val="center"/>
          </w:tcPr>
          <w:p>
            <w:r>
              <w:rPr>
                <w:b/>
                <w:color w:val="FFFFFF"/>
                <w:sz w:val="13"/>
              </w:rPr>
              <w:t>Date and time</w:t>
            </w:r>
          </w:p>
        </w:tc>
        <w:tc>
          <w:tcPr>
            <w:tcW w:type="dxa" w:w="1656"/>
            <w:shd w:fill="17365D"/>
            <w:tcMar>
              <w:top w:w="55" w:type="dxa"/>
              <w:start w:w="55" w:type="dxa"/>
              <w:bottom w:w="55" w:type="dxa"/>
              <w:end w:w="55" w:type="dxa"/>
            </w:tcMar>
            <w:vAlign w:val="center"/>
          </w:tcPr>
          <w:p>
            <w:r>
              <w:rPr>
                <w:b/>
                <w:color w:val="FFFFFF"/>
                <w:sz w:val="13"/>
              </w:rPr>
              <w:t>Item</w:t>
            </w:r>
          </w:p>
        </w:tc>
        <w:tc>
          <w:tcPr>
            <w:tcW w:type="dxa" w:w="1440"/>
            <w:shd w:fill="17365D"/>
            <w:tcMar>
              <w:top w:w="55" w:type="dxa"/>
              <w:start w:w="55" w:type="dxa"/>
              <w:bottom w:w="55" w:type="dxa"/>
              <w:end w:w="55" w:type="dxa"/>
            </w:tcMar>
            <w:vAlign w:val="center"/>
          </w:tcPr>
          <w:p>
            <w:r>
              <w:rPr>
                <w:b/>
                <w:color w:val="FFFFFF"/>
                <w:sz w:val="13"/>
              </w:rPr>
              <w:t>From</w:t>
            </w:r>
          </w:p>
        </w:tc>
        <w:tc>
          <w:tcPr>
            <w:tcW w:type="dxa" w:w="1440"/>
            <w:shd w:fill="17365D"/>
            <w:tcMar>
              <w:top w:w="55" w:type="dxa"/>
              <w:start w:w="55" w:type="dxa"/>
              <w:bottom w:w="55" w:type="dxa"/>
              <w:end w:w="55" w:type="dxa"/>
            </w:tcMar>
            <w:vAlign w:val="center"/>
          </w:tcPr>
          <w:p>
            <w:r>
              <w:rPr>
                <w:b/>
                <w:color w:val="FFFFFF"/>
                <w:sz w:val="13"/>
              </w:rPr>
              <w:t>To</w:t>
            </w:r>
          </w:p>
        </w:tc>
        <w:tc>
          <w:tcPr>
            <w:tcW w:type="dxa" w:w="2880"/>
            <w:shd w:fill="17365D"/>
            <w:tcMar>
              <w:top w:w="55" w:type="dxa"/>
              <w:start w:w="55" w:type="dxa"/>
              <w:bottom w:w="55" w:type="dxa"/>
              <w:end w:w="55" w:type="dxa"/>
            </w:tcMar>
            <w:vAlign w:val="center"/>
          </w:tcPr>
          <w:p>
            <w:r>
              <w:rPr>
                <w:b/>
                <w:color w:val="FFFFFF"/>
                <w:sz w:val="13"/>
              </w:rPr>
              <w:t>Purpose</w:t>
            </w:r>
          </w:p>
        </w:tc>
        <w:tc>
          <w:tcPr>
            <w:tcW w:type="dxa" w:w="1080"/>
            <w:shd w:fill="17365D"/>
            <w:tcMar>
              <w:top w:w="55" w:type="dxa"/>
              <w:start w:w="55" w:type="dxa"/>
              <w:bottom w:w="55" w:type="dxa"/>
              <w:end w:w="55" w:type="dxa"/>
            </w:tcMar>
            <w:vAlign w:val="center"/>
          </w:tcPr>
          <w:p>
            <w:r>
              <w:rPr>
                <w:b/>
                <w:color w:val="FFFFFF"/>
                <w:sz w:val="13"/>
              </w:rPr>
              <w:t>Confirmation</w:t>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r>
        <w:trPr>
          <w:cantSplit/>
        </w:trPr>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656"/>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2880"/>
            <w:tcMar>
              <w:top w:w="55" w:type="dxa"/>
              <w:start w:w="55" w:type="dxa"/>
              <w:bottom w:w="55" w:type="dxa"/>
              <w:end w:w="55" w:type="dxa"/>
            </w:tcMar>
            <w:vAlign w:val="center"/>
            <w:shd w:fill="F4F7FA"/>
          </w:tcPr>
          <w:p>
            <w:pPr>
              <w:spacing w:after="0" w:line="228" w:lineRule="auto"/>
            </w:pPr>
            <w:r>
              <w:rPr>
                <w:sz w:val="13"/>
              </w:rPr>
            </w:r>
          </w:p>
        </w:tc>
        <w:tc>
          <w:tcPr>
            <w:tcW w:type="dxa" w:w="10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1440"/>
            <w:tcMar>
              <w:top w:w="55" w:type="dxa"/>
              <w:start w:w="55" w:type="dxa"/>
              <w:bottom w:w="55" w:type="dxa"/>
              <w:end w:w="55" w:type="dxa"/>
            </w:tcMar>
            <w:vAlign w:val="center"/>
          </w:tcPr>
          <w:p>
            <w:pPr>
              <w:spacing w:after="0" w:line="228" w:lineRule="auto"/>
            </w:pPr>
            <w:r>
              <w:rPr>
                <w:sz w:val="13"/>
              </w:rPr>
            </w:r>
          </w:p>
        </w:tc>
        <w:tc>
          <w:tcPr>
            <w:tcW w:type="dxa" w:w="1656"/>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1440"/>
            <w:tcMar>
              <w:top w:w="55" w:type="dxa"/>
              <w:start w:w="55" w:type="dxa"/>
              <w:bottom w:w="55" w:type="dxa"/>
              <w:end w:w="55" w:type="dxa"/>
            </w:tcMar>
            <w:vAlign w:val="center"/>
          </w:tcPr>
          <w:p>
            <w:pPr>
              <w:spacing w:after="0" w:line="228" w:lineRule="auto"/>
            </w:pPr>
            <w:r>
              <w:rPr>
                <w:sz w:val="13"/>
              </w:rPr>
            </w:r>
          </w:p>
        </w:tc>
        <w:tc>
          <w:tcPr>
            <w:tcW w:type="dxa" w:w="2880"/>
            <w:tcMar>
              <w:top w:w="55" w:type="dxa"/>
              <w:start w:w="55" w:type="dxa"/>
              <w:bottom w:w="55" w:type="dxa"/>
              <w:end w:w="55" w:type="dxa"/>
            </w:tcMar>
            <w:vAlign w:val="center"/>
          </w:tcPr>
          <w:p>
            <w:pPr>
              <w:spacing w:after="0" w:line="228" w:lineRule="auto"/>
            </w:pPr>
            <w:r>
              <w:rPr>
                <w:sz w:val="13"/>
              </w:rPr>
            </w:r>
          </w:p>
        </w:tc>
        <w:tc>
          <w:tcPr>
            <w:tcW w:type="dxa" w:w="1080"/>
            <w:tcMar>
              <w:top w:w="55" w:type="dxa"/>
              <w:start w:w="55" w:type="dxa"/>
              <w:bottom w:w="55" w:type="dxa"/>
              <w:end w:w="55" w:type="dxa"/>
            </w:tcMar>
            <w:vAlign w:val="center"/>
          </w:tcPr>
          <w:p>
            <w:pPr>
              <w:spacing w:after="0" w:line="228" w:lineRule="auto"/>
            </w:pPr>
            <w:r>
              <w:rPr>
                <w:sz w:val="13"/>
              </w:rPr>
            </w:r>
          </w:p>
        </w:tc>
      </w:tr>
    </w:tbl>
    <w:p>
      <w:pPr>
        <w:spacing w:after="0"/>
      </w:pPr>
    </w:p>
    <w:p>
      <w:r>
        <w:br w:type="page"/>
      </w:r>
    </w:p>
    <w:p>
      <w:pPr>
        <w:pStyle w:val="Heading1"/>
      </w:pPr>
      <w:r>
        <w:t>Appendix A Interview Question Bank</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2088"/>
            <w:shd w:fill="17365D"/>
            <w:tcMar>
              <w:top w:w="55" w:type="dxa"/>
              <w:start w:w="55" w:type="dxa"/>
              <w:bottom w:w="55" w:type="dxa"/>
              <w:end w:w="55" w:type="dxa"/>
            </w:tcMar>
            <w:vAlign w:val="center"/>
          </w:tcPr>
          <w:p>
            <w:r>
              <w:rPr>
                <w:b/>
                <w:color w:val="FFFFFF"/>
                <w:sz w:val="14"/>
              </w:rPr>
              <w:t>Purpose</w:t>
            </w:r>
          </w:p>
        </w:tc>
        <w:tc>
          <w:tcPr>
            <w:tcW w:type="dxa" w:w="7848"/>
            <w:shd w:fill="17365D"/>
            <w:tcMar>
              <w:top w:w="55" w:type="dxa"/>
              <w:start w:w="55" w:type="dxa"/>
              <w:bottom w:w="55" w:type="dxa"/>
              <w:end w:w="55" w:type="dxa"/>
            </w:tcMar>
            <w:vAlign w:val="center"/>
          </w:tcPr>
          <w:p>
            <w:r>
              <w:rPr>
                <w:b/>
                <w:color w:val="FFFFFF"/>
                <w:sz w:val="14"/>
              </w:rPr>
              <w:t>Example questions</w:t>
            </w:r>
          </w:p>
        </w:tc>
      </w:tr>
      <w:tr>
        <w:trPr>
          <w:cantSplit/>
        </w:trPr>
        <w:tc>
          <w:tcPr>
            <w:tcW w:type="dxa" w:w="2088"/>
            <w:tcMar>
              <w:top w:w="55" w:type="dxa"/>
              <w:start w:w="55" w:type="dxa"/>
              <w:bottom w:w="55" w:type="dxa"/>
              <w:end w:w="55" w:type="dxa"/>
            </w:tcMar>
            <w:vAlign w:val="center"/>
          </w:tcPr>
          <w:p>
            <w:pPr>
              <w:spacing w:after="0" w:line="228" w:lineRule="auto"/>
            </w:pPr>
            <w:r>
              <w:rPr>
                <w:sz w:val="14"/>
              </w:rPr>
              <w:t>Open account</w:t>
            </w:r>
          </w:p>
        </w:tc>
        <w:tc>
          <w:tcPr>
            <w:tcW w:type="dxa" w:w="7848"/>
            <w:tcMar>
              <w:top w:w="55" w:type="dxa"/>
              <w:start w:w="55" w:type="dxa"/>
              <w:bottom w:w="55" w:type="dxa"/>
              <w:end w:w="55" w:type="dxa"/>
            </w:tcMar>
            <w:vAlign w:val="center"/>
          </w:tcPr>
          <w:p>
            <w:pPr>
              <w:spacing w:after="0" w:line="228" w:lineRule="auto"/>
            </w:pPr>
            <w:r>
              <w:rPr>
                <w:sz w:val="14"/>
              </w:rPr>
              <w:t>Please explain what happened in your own words. Where would you like to begin?</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Personal knowledge</w:t>
            </w:r>
          </w:p>
        </w:tc>
        <w:tc>
          <w:tcPr>
            <w:tcW w:type="dxa" w:w="7848"/>
            <w:tcMar>
              <w:top w:w="55" w:type="dxa"/>
              <w:start w:w="55" w:type="dxa"/>
              <w:bottom w:w="55" w:type="dxa"/>
              <w:end w:w="55" w:type="dxa"/>
            </w:tcMar>
            <w:vAlign w:val="center"/>
            <w:shd w:fill="F4F7FA"/>
          </w:tcPr>
          <w:p>
            <w:pPr>
              <w:spacing w:after="0" w:line="228" w:lineRule="auto"/>
            </w:pPr>
            <w:r>
              <w:rPr>
                <w:sz w:val="14"/>
              </w:rPr>
              <w:t>What did you personally see, hear, do or receive?</w:t>
            </w:r>
          </w:p>
        </w:tc>
      </w:tr>
      <w:tr>
        <w:trPr>
          <w:cantSplit/>
        </w:trPr>
        <w:tc>
          <w:tcPr>
            <w:tcW w:type="dxa" w:w="2088"/>
            <w:tcMar>
              <w:top w:w="55" w:type="dxa"/>
              <w:start w:w="55" w:type="dxa"/>
              <w:bottom w:w="55" w:type="dxa"/>
              <w:end w:w="55" w:type="dxa"/>
            </w:tcMar>
            <w:vAlign w:val="center"/>
          </w:tcPr>
          <w:p>
            <w:pPr>
              <w:spacing w:after="0" w:line="228" w:lineRule="auto"/>
            </w:pPr>
            <w:r>
              <w:rPr>
                <w:sz w:val="14"/>
              </w:rPr>
              <w:t>Source</w:t>
            </w:r>
          </w:p>
        </w:tc>
        <w:tc>
          <w:tcPr>
            <w:tcW w:type="dxa" w:w="7848"/>
            <w:tcMar>
              <w:top w:w="55" w:type="dxa"/>
              <w:start w:w="55" w:type="dxa"/>
              <w:bottom w:w="55" w:type="dxa"/>
              <w:end w:w="55" w:type="dxa"/>
            </w:tcMar>
            <w:vAlign w:val="center"/>
          </w:tcPr>
          <w:p>
            <w:pPr>
              <w:spacing w:after="0" w:line="228" w:lineRule="auto"/>
            </w:pPr>
            <w:r>
              <w:rPr>
                <w:sz w:val="14"/>
              </w:rPr>
              <w:t>How do you know that? Who told you, and when?</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Detail</w:t>
            </w:r>
          </w:p>
        </w:tc>
        <w:tc>
          <w:tcPr>
            <w:tcW w:type="dxa" w:w="7848"/>
            <w:tcMar>
              <w:top w:w="55" w:type="dxa"/>
              <w:start w:w="55" w:type="dxa"/>
              <w:bottom w:w="55" w:type="dxa"/>
              <w:end w:w="55" w:type="dxa"/>
            </w:tcMar>
            <w:vAlign w:val="center"/>
            <w:shd w:fill="F4F7FA"/>
          </w:tcPr>
          <w:p>
            <w:pPr>
              <w:spacing w:after="0" w:line="228" w:lineRule="auto"/>
            </w:pPr>
            <w:r>
              <w:rPr>
                <w:sz w:val="14"/>
              </w:rPr>
              <w:t>Who was present? What exactly was said or done?</w:t>
            </w:r>
          </w:p>
        </w:tc>
      </w:tr>
      <w:tr>
        <w:trPr>
          <w:cantSplit/>
        </w:trPr>
        <w:tc>
          <w:tcPr>
            <w:tcW w:type="dxa" w:w="2088"/>
            <w:tcMar>
              <w:top w:w="55" w:type="dxa"/>
              <w:start w:w="55" w:type="dxa"/>
              <w:bottom w:w="55" w:type="dxa"/>
              <w:end w:w="55" w:type="dxa"/>
            </w:tcMar>
            <w:vAlign w:val="center"/>
          </w:tcPr>
          <w:p>
            <w:pPr>
              <w:spacing w:after="0" w:line="228" w:lineRule="auto"/>
            </w:pPr>
            <w:r>
              <w:rPr>
                <w:sz w:val="14"/>
              </w:rPr>
              <w:t>Timing</w:t>
            </w:r>
          </w:p>
        </w:tc>
        <w:tc>
          <w:tcPr>
            <w:tcW w:type="dxa" w:w="7848"/>
            <w:tcMar>
              <w:top w:w="55" w:type="dxa"/>
              <w:start w:w="55" w:type="dxa"/>
              <w:bottom w:w="55" w:type="dxa"/>
              <w:end w:w="55" w:type="dxa"/>
            </w:tcMar>
            <w:vAlign w:val="center"/>
          </w:tcPr>
          <w:p>
            <w:pPr>
              <w:spacing w:after="0" w:line="228" w:lineRule="auto"/>
            </w:pPr>
            <w:r>
              <w:rPr>
                <w:sz w:val="14"/>
              </w:rPr>
              <w:t>What helps you place this event on that date or time?</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Process</w:t>
            </w:r>
          </w:p>
        </w:tc>
        <w:tc>
          <w:tcPr>
            <w:tcW w:type="dxa" w:w="7848"/>
            <w:tcMar>
              <w:top w:w="55" w:type="dxa"/>
              <w:start w:w="55" w:type="dxa"/>
              <w:bottom w:w="55" w:type="dxa"/>
              <w:end w:w="55" w:type="dxa"/>
            </w:tcMar>
            <w:vAlign w:val="center"/>
            <w:shd w:fill="F4F7FA"/>
          </w:tcPr>
          <w:p>
            <w:pPr>
              <w:spacing w:after="0" w:line="228" w:lineRule="auto"/>
            </w:pPr>
            <w:r>
              <w:rPr>
                <w:sz w:val="14"/>
              </w:rPr>
              <w:t>What should normally happen, and what happened instead?</w:t>
            </w:r>
          </w:p>
        </w:tc>
      </w:tr>
      <w:tr>
        <w:trPr>
          <w:cantSplit/>
        </w:trPr>
        <w:tc>
          <w:tcPr>
            <w:tcW w:type="dxa" w:w="2088"/>
            <w:tcMar>
              <w:top w:w="55" w:type="dxa"/>
              <w:start w:w="55" w:type="dxa"/>
              <w:bottom w:w="55" w:type="dxa"/>
              <w:end w:w="55" w:type="dxa"/>
            </w:tcMar>
            <w:vAlign w:val="center"/>
          </w:tcPr>
          <w:p>
            <w:pPr>
              <w:spacing w:after="0" w:line="228" w:lineRule="auto"/>
            </w:pPr>
            <w:r>
              <w:rPr>
                <w:sz w:val="14"/>
              </w:rPr>
              <w:t>Authority</w:t>
            </w:r>
          </w:p>
        </w:tc>
        <w:tc>
          <w:tcPr>
            <w:tcW w:type="dxa" w:w="7848"/>
            <w:tcMar>
              <w:top w:w="55" w:type="dxa"/>
              <w:start w:w="55" w:type="dxa"/>
              <w:bottom w:w="55" w:type="dxa"/>
              <w:end w:w="55" w:type="dxa"/>
            </w:tcMar>
            <w:vAlign w:val="center"/>
          </w:tcPr>
          <w:p>
            <w:pPr>
              <w:spacing w:after="0" w:line="228" w:lineRule="auto"/>
            </w:pPr>
            <w:r>
              <w:rPr>
                <w:sz w:val="14"/>
              </w:rPr>
              <w:t>Who requested, approved, directed or knew about it?</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Purpose</w:t>
            </w:r>
          </w:p>
        </w:tc>
        <w:tc>
          <w:tcPr>
            <w:tcW w:type="dxa" w:w="7848"/>
            <w:tcMar>
              <w:top w:w="55" w:type="dxa"/>
              <w:start w:w="55" w:type="dxa"/>
              <w:bottom w:w="55" w:type="dxa"/>
              <w:end w:w="55" w:type="dxa"/>
            </w:tcMar>
            <w:vAlign w:val="center"/>
            <w:shd w:fill="F4F7FA"/>
          </w:tcPr>
          <w:p>
            <w:pPr>
              <w:spacing w:after="0" w:line="228" w:lineRule="auto"/>
            </w:pPr>
            <w:r>
              <w:rPr>
                <w:sz w:val="14"/>
              </w:rPr>
              <w:t>What explanation was given at the time?</w:t>
            </w:r>
          </w:p>
        </w:tc>
      </w:tr>
      <w:tr>
        <w:trPr>
          <w:cantSplit/>
        </w:trPr>
        <w:tc>
          <w:tcPr>
            <w:tcW w:type="dxa" w:w="2088"/>
            <w:tcMar>
              <w:top w:w="55" w:type="dxa"/>
              <w:start w:w="55" w:type="dxa"/>
              <w:bottom w:w="55" w:type="dxa"/>
              <w:end w:w="55" w:type="dxa"/>
            </w:tcMar>
            <w:vAlign w:val="center"/>
          </w:tcPr>
          <w:p>
            <w:pPr>
              <w:spacing w:after="0" w:line="228" w:lineRule="auto"/>
            </w:pPr>
            <w:r>
              <w:rPr>
                <w:sz w:val="14"/>
              </w:rPr>
              <w:t>Records</w:t>
            </w:r>
          </w:p>
        </w:tc>
        <w:tc>
          <w:tcPr>
            <w:tcW w:type="dxa" w:w="7848"/>
            <w:tcMar>
              <w:top w:w="55" w:type="dxa"/>
              <w:start w:w="55" w:type="dxa"/>
              <w:bottom w:w="55" w:type="dxa"/>
              <w:end w:w="55" w:type="dxa"/>
            </w:tcMar>
            <w:vAlign w:val="center"/>
          </w:tcPr>
          <w:p>
            <w:pPr>
              <w:spacing w:after="0" w:line="228" w:lineRule="auto"/>
            </w:pPr>
            <w:r>
              <w:rPr>
                <w:sz w:val="14"/>
              </w:rPr>
              <w:t>What document, message, log or payment should exist?</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Corroboration</w:t>
            </w:r>
          </w:p>
        </w:tc>
        <w:tc>
          <w:tcPr>
            <w:tcW w:type="dxa" w:w="7848"/>
            <w:tcMar>
              <w:top w:w="55" w:type="dxa"/>
              <w:start w:w="55" w:type="dxa"/>
              <w:bottom w:w="55" w:type="dxa"/>
              <w:end w:w="55" w:type="dxa"/>
            </w:tcMar>
            <w:vAlign w:val="center"/>
            <w:shd w:fill="F4F7FA"/>
          </w:tcPr>
          <w:p>
            <w:pPr>
              <w:spacing w:after="0" w:line="228" w:lineRule="auto"/>
            </w:pPr>
            <w:r>
              <w:rPr>
                <w:sz w:val="14"/>
              </w:rPr>
              <w:t>Who or what could independently confirm this?</w:t>
            </w:r>
          </w:p>
        </w:tc>
      </w:tr>
      <w:tr>
        <w:trPr>
          <w:cantSplit/>
        </w:trPr>
        <w:tc>
          <w:tcPr>
            <w:tcW w:type="dxa" w:w="2088"/>
            <w:tcMar>
              <w:top w:w="55" w:type="dxa"/>
              <w:start w:w="55" w:type="dxa"/>
              <w:bottom w:w="55" w:type="dxa"/>
              <w:end w:w="55" w:type="dxa"/>
            </w:tcMar>
            <w:vAlign w:val="center"/>
          </w:tcPr>
          <w:p>
            <w:pPr>
              <w:spacing w:after="0" w:line="228" w:lineRule="auto"/>
            </w:pPr>
            <w:r>
              <w:rPr>
                <w:sz w:val="14"/>
              </w:rPr>
              <w:t>Alternative</w:t>
            </w:r>
          </w:p>
        </w:tc>
        <w:tc>
          <w:tcPr>
            <w:tcW w:type="dxa" w:w="7848"/>
            <w:tcMar>
              <w:top w:w="55" w:type="dxa"/>
              <w:start w:w="55" w:type="dxa"/>
              <w:bottom w:w="55" w:type="dxa"/>
              <w:end w:w="55" w:type="dxa"/>
            </w:tcMar>
            <w:vAlign w:val="center"/>
          </w:tcPr>
          <w:p>
            <w:pPr>
              <w:spacing w:after="0" w:line="228" w:lineRule="auto"/>
            </w:pPr>
            <w:r>
              <w:rPr>
                <w:sz w:val="14"/>
              </w:rPr>
              <w:t>Is there another reasonable explanation for what occurred?</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Challenge</w:t>
            </w:r>
          </w:p>
        </w:tc>
        <w:tc>
          <w:tcPr>
            <w:tcW w:type="dxa" w:w="7848"/>
            <w:tcMar>
              <w:top w:w="55" w:type="dxa"/>
              <w:start w:w="55" w:type="dxa"/>
              <w:bottom w:w="55" w:type="dxa"/>
              <w:end w:w="55" w:type="dxa"/>
            </w:tcMar>
            <w:vAlign w:val="center"/>
            <w:shd w:fill="F4F7FA"/>
          </w:tcPr>
          <w:p>
            <w:pPr>
              <w:spacing w:after="0" w:line="228" w:lineRule="auto"/>
            </w:pPr>
            <w:r>
              <w:rPr>
                <w:sz w:val="14"/>
              </w:rPr>
              <w:t>How do you explain the difference between your account and this evidence?</w:t>
            </w:r>
          </w:p>
        </w:tc>
      </w:tr>
      <w:tr>
        <w:trPr>
          <w:cantSplit/>
        </w:trPr>
        <w:tc>
          <w:tcPr>
            <w:tcW w:type="dxa" w:w="2088"/>
            <w:tcMar>
              <w:top w:w="55" w:type="dxa"/>
              <w:start w:w="55" w:type="dxa"/>
              <w:bottom w:w="55" w:type="dxa"/>
              <w:end w:w="55" w:type="dxa"/>
            </w:tcMar>
            <w:vAlign w:val="center"/>
          </w:tcPr>
          <w:p>
            <w:pPr>
              <w:spacing w:after="0" w:line="228" w:lineRule="auto"/>
            </w:pPr>
            <w:r>
              <w:rPr>
                <w:sz w:val="14"/>
              </w:rPr>
              <w:t>Exculpatory evidence</w:t>
            </w:r>
          </w:p>
        </w:tc>
        <w:tc>
          <w:tcPr>
            <w:tcW w:type="dxa" w:w="7848"/>
            <w:tcMar>
              <w:top w:w="55" w:type="dxa"/>
              <w:start w:w="55" w:type="dxa"/>
              <w:bottom w:w="55" w:type="dxa"/>
              <w:end w:w="55" w:type="dxa"/>
            </w:tcMar>
            <w:vAlign w:val="center"/>
          </w:tcPr>
          <w:p>
            <w:pPr>
              <w:spacing w:after="0" w:line="228" w:lineRule="auto"/>
            </w:pPr>
            <w:r>
              <w:rPr>
                <w:sz w:val="14"/>
              </w:rPr>
              <w:t>What information may show the allegation is mistaken or incomplete?</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Pattern</w:t>
            </w:r>
          </w:p>
        </w:tc>
        <w:tc>
          <w:tcPr>
            <w:tcW w:type="dxa" w:w="7848"/>
            <w:tcMar>
              <w:top w:w="55" w:type="dxa"/>
              <w:start w:w="55" w:type="dxa"/>
              <w:bottom w:w="55" w:type="dxa"/>
              <w:end w:w="55" w:type="dxa"/>
            </w:tcMar>
            <w:vAlign w:val="center"/>
            <w:shd w:fill="F4F7FA"/>
          </w:tcPr>
          <w:p>
            <w:pPr>
              <w:spacing w:after="0" w:line="228" w:lineRule="auto"/>
            </w:pPr>
            <w:r>
              <w:rPr>
                <w:sz w:val="14"/>
              </w:rPr>
              <w:t>Did this happen before or elsewhere? Who would know?</w:t>
            </w:r>
          </w:p>
        </w:tc>
      </w:tr>
      <w:tr>
        <w:trPr>
          <w:cantSplit/>
        </w:trPr>
        <w:tc>
          <w:tcPr>
            <w:tcW w:type="dxa" w:w="2088"/>
            <w:tcMar>
              <w:top w:w="55" w:type="dxa"/>
              <w:start w:w="55" w:type="dxa"/>
              <w:bottom w:w="55" w:type="dxa"/>
              <w:end w:w="55" w:type="dxa"/>
            </w:tcMar>
            <w:vAlign w:val="center"/>
          </w:tcPr>
          <w:p>
            <w:pPr>
              <w:spacing w:after="0" w:line="228" w:lineRule="auto"/>
            </w:pPr>
            <w:r>
              <w:rPr>
                <w:sz w:val="14"/>
              </w:rPr>
              <w:t>Impact</w:t>
            </w:r>
          </w:p>
        </w:tc>
        <w:tc>
          <w:tcPr>
            <w:tcW w:type="dxa" w:w="7848"/>
            <w:tcMar>
              <w:top w:w="55" w:type="dxa"/>
              <w:start w:w="55" w:type="dxa"/>
              <w:bottom w:w="55" w:type="dxa"/>
              <w:end w:w="55" w:type="dxa"/>
            </w:tcMar>
            <w:vAlign w:val="center"/>
          </w:tcPr>
          <w:p>
            <w:pPr>
              <w:spacing w:after="0" w:line="228" w:lineRule="auto"/>
            </w:pPr>
            <w:r>
              <w:rPr>
                <w:sz w:val="14"/>
              </w:rPr>
              <w:t>Who or what was affected, and how?</w:t>
            </w:r>
          </w:p>
        </w:tc>
      </w:tr>
      <w:tr>
        <w:trPr>
          <w:cantSplit/>
        </w:trPr>
        <w:tc>
          <w:tcPr>
            <w:tcW w:type="dxa" w:w="2088"/>
            <w:tcMar>
              <w:top w:w="55" w:type="dxa"/>
              <w:start w:w="55" w:type="dxa"/>
              <w:bottom w:w="55" w:type="dxa"/>
              <w:end w:w="55" w:type="dxa"/>
            </w:tcMar>
            <w:vAlign w:val="center"/>
            <w:shd w:fill="F4F7FA"/>
          </w:tcPr>
          <w:p>
            <w:pPr>
              <w:spacing w:after="0" w:line="228" w:lineRule="auto"/>
            </w:pPr>
            <w:r>
              <w:rPr>
                <w:sz w:val="14"/>
              </w:rPr>
              <w:t>Risk</w:t>
            </w:r>
          </w:p>
        </w:tc>
        <w:tc>
          <w:tcPr>
            <w:tcW w:type="dxa" w:w="7848"/>
            <w:tcMar>
              <w:top w:w="55" w:type="dxa"/>
              <w:start w:w="55" w:type="dxa"/>
              <w:bottom w:w="55" w:type="dxa"/>
              <w:end w:w="55" w:type="dxa"/>
            </w:tcMar>
            <w:vAlign w:val="center"/>
            <w:shd w:fill="F4F7FA"/>
          </w:tcPr>
          <w:p>
            <w:pPr>
              <w:spacing w:after="0" w:line="228" w:lineRule="auto"/>
            </w:pPr>
            <w:r>
              <w:rPr>
                <w:sz w:val="14"/>
              </w:rPr>
              <w:t>Is anyone unsafe or at risk of retaliation or evidence destruction?</w:t>
            </w:r>
          </w:p>
        </w:tc>
      </w:tr>
      <w:tr>
        <w:trPr>
          <w:cantSplit/>
        </w:trPr>
        <w:tc>
          <w:tcPr>
            <w:tcW w:type="dxa" w:w="2088"/>
            <w:tcMar>
              <w:top w:w="55" w:type="dxa"/>
              <w:start w:w="55" w:type="dxa"/>
              <w:bottom w:w="55" w:type="dxa"/>
              <w:end w:w="55" w:type="dxa"/>
            </w:tcMar>
            <w:vAlign w:val="center"/>
          </w:tcPr>
          <w:p>
            <w:pPr>
              <w:spacing w:after="0" w:line="228" w:lineRule="auto"/>
            </w:pPr>
            <w:r>
              <w:rPr>
                <w:sz w:val="14"/>
              </w:rPr>
              <w:t>Closure</w:t>
            </w:r>
          </w:p>
        </w:tc>
        <w:tc>
          <w:tcPr>
            <w:tcW w:type="dxa" w:w="7848"/>
            <w:tcMar>
              <w:top w:w="55" w:type="dxa"/>
              <w:start w:w="55" w:type="dxa"/>
              <w:bottom w:w="55" w:type="dxa"/>
              <w:end w:w="55" w:type="dxa"/>
            </w:tcMar>
            <w:vAlign w:val="center"/>
          </w:tcPr>
          <w:p>
            <w:pPr>
              <w:spacing w:after="0" w:line="228" w:lineRule="auto"/>
            </w:pPr>
            <w:r>
              <w:rPr>
                <w:sz w:val="14"/>
              </w:rPr>
              <w:t>What important question have we not asked?</w:t>
            </w:r>
          </w:p>
        </w:tc>
      </w:tr>
    </w:tbl>
    <w:p>
      <w:pPr>
        <w:spacing w:after="0"/>
      </w:pPr>
    </w:p>
    <w:p>
      <w:r>
        <w:t>Avoid compound, leading, accusatory, speculative or jargon-heavy questions unless a precise proposition must be fairly put for response.</w:t>
      </w:r>
    </w:p>
    <w:p>
      <w:r>
        <w:br w:type="page"/>
      </w:r>
    </w:p>
    <w:p>
      <w:pPr>
        <w:pStyle w:val="Heading1"/>
      </w:pPr>
      <w:r>
        <w:t>Appendix B Specialist Interview Considerations</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2592"/>
            <w:shd w:fill="17365D"/>
            <w:tcMar>
              <w:top w:w="55" w:type="dxa"/>
              <w:start w:w="55" w:type="dxa"/>
              <w:bottom w:w="55" w:type="dxa"/>
              <w:end w:w="55" w:type="dxa"/>
            </w:tcMar>
            <w:vAlign w:val="center"/>
          </w:tcPr>
          <w:p>
            <w:r>
              <w:rPr>
                <w:b/>
                <w:color w:val="FFFFFF"/>
                <w:sz w:val="14"/>
              </w:rPr>
              <w:t>Situation</w:t>
            </w:r>
          </w:p>
        </w:tc>
        <w:tc>
          <w:tcPr>
            <w:tcW w:type="dxa" w:w="7344"/>
            <w:shd w:fill="17365D"/>
            <w:tcMar>
              <w:top w:w="55" w:type="dxa"/>
              <w:start w:w="55" w:type="dxa"/>
              <w:bottom w:w="55" w:type="dxa"/>
              <w:end w:w="55" w:type="dxa"/>
            </w:tcMar>
            <w:vAlign w:val="center"/>
          </w:tcPr>
          <w:p>
            <w:r>
              <w:rPr>
                <w:b/>
                <w:color w:val="FFFFFF"/>
                <w:sz w:val="14"/>
              </w:rPr>
              <w:t>Planning and conduct considerations</w:t>
            </w:r>
          </w:p>
        </w:tc>
      </w:tr>
      <w:tr>
        <w:trPr>
          <w:cantSplit/>
        </w:trPr>
        <w:tc>
          <w:tcPr>
            <w:tcW w:type="dxa" w:w="2592"/>
            <w:tcMar>
              <w:top w:w="55" w:type="dxa"/>
              <w:start w:w="55" w:type="dxa"/>
              <w:bottom w:w="55" w:type="dxa"/>
              <w:end w:w="55" w:type="dxa"/>
            </w:tcMar>
            <w:vAlign w:val="center"/>
          </w:tcPr>
          <w:p>
            <w:pPr>
              <w:spacing w:after="0" w:line="228" w:lineRule="auto"/>
            </w:pPr>
            <w:r>
              <w:rPr>
                <w:sz w:val="14"/>
              </w:rPr>
              <w:t>Trauma or distress</w:t>
            </w:r>
          </w:p>
        </w:tc>
        <w:tc>
          <w:tcPr>
            <w:tcW w:type="dxa" w:w="7344"/>
            <w:tcMar>
              <w:top w:w="55" w:type="dxa"/>
              <w:start w:w="55" w:type="dxa"/>
              <w:bottom w:w="55" w:type="dxa"/>
              <w:end w:w="55" w:type="dxa"/>
            </w:tcMar>
            <w:vAlign w:val="center"/>
          </w:tcPr>
          <w:p>
            <w:pPr>
              <w:spacing w:after="0" w:line="228" w:lineRule="auto"/>
            </w:pPr>
            <w:r>
              <w:rPr>
                <w:sz w:val="14"/>
              </w:rPr>
              <w:t>Use a calm pace, predictable structure and breaks; avoid blaming language; do not assume fragmented recall means dishonesty.</w:t>
            </w:r>
          </w:p>
        </w:tc>
      </w:tr>
      <w:tr>
        <w:trPr>
          <w:cantSplit/>
        </w:trPr>
        <w:tc>
          <w:tcPr>
            <w:tcW w:type="dxa" w:w="2592"/>
            <w:tcMar>
              <w:top w:w="55" w:type="dxa"/>
              <w:start w:w="55" w:type="dxa"/>
              <w:bottom w:w="55" w:type="dxa"/>
              <w:end w:w="55" w:type="dxa"/>
            </w:tcMar>
            <w:vAlign w:val="center"/>
            <w:shd w:fill="F4F7FA"/>
          </w:tcPr>
          <w:p>
            <w:pPr>
              <w:spacing w:after="0" w:line="228" w:lineRule="auto"/>
            </w:pPr>
            <w:r>
              <w:rPr>
                <w:sz w:val="14"/>
              </w:rPr>
              <w:t>Child or vulnerable person</w:t>
            </w:r>
          </w:p>
        </w:tc>
        <w:tc>
          <w:tcPr>
            <w:tcW w:type="dxa" w:w="7344"/>
            <w:tcMar>
              <w:top w:w="55" w:type="dxa"/>
              <w:start w:w="55" w:type="dxa"/>
              <w:bottom w:w="55" w:type="dxa"/>
              <w:end w:w="55" w:type="dxa"/>
            </w:tcMar>
            <w:vAlign w:val="center"/>
            <w:shd w:fill="F4F7FA"/>
          </w:tcPr>
          <w:p>
            <w:pPr>
              <w:spacing w:after="0" w:line="228" w:lineRule="auto"/>
            </w:pPr>
            <w:r>
              <w:rPr>
                <w:sz w:val="14"/>
              </w:rPr>
              <w:t>Use trained personnel, lawful consent and safeguarding procedures; avoid repeated unnecessary interviews.</w:t>
            </w:r>
          </w:p>
        </w:tc>
      </w:tr>
      <w:tr>
        <w:trPr>
          <w:cantSplit/>
        </w:trPr>
        <w:tc>
          <w:tcPr>
            <w:tcW w:type="dxa" w:w="2592"/>
            <w:tcMar>
              <w:top w:w="55" w:type="dxa"/>
              <w:start w:w="55" w:type="dxa"/>
              <w:bottom w:w="55" w:type="dxa"/>
              <w:end w:w="55" w:type="dxa"/>
            </w:tcMar>
            <w:vAlign w:val="center"/>
          </w:tcPr>
          <w:p>
            <w:pPr>
              <w:spacing w:after="0" w:line="228" w:lineRule="auto"/>
            </w:pPr>
            <w:r>
              <w:rPr>
                <w:sz w:val="14"/>
              </w:rPr>
              <w:t>Interpreter</w:t>
            </w:r>
          </w:p>
        </w:tc>
        <w:tc>
          <w:tcPr>
            <w:tcW w:type="dxa" w:w="7344"/>
            <w:tcMar>
              <w:top w:w="55" w:type="dxa"/>
              <w:start w:w="55" w:type="dxa"/>
              <w:bottom w:w="55" w:type="dxa"/>
              <w:end w:w="55" w:type="dxa"/>
            </w:tcMar>
            <w:vAlign w:val="center"/>
          </w:tcPr>
          <w:p>
            <w:pPr>
              <w:spacing w:after="0" w:line="228" w:lineRule="auto"/>
            </w:pPr>
            <w:r>
              <w:rPr>
                <w:sz w:val="14"/>
              </w:rPr>
              <w:t>Use an independent qualified interpreter; speak to the interviewee, use short questions and record language choices.</w:t>
            </w:r>
          </w:p>
        </w:tc>
      </w:tr>
      <w:tr>
        <w:trPr>
          <w:cantSplit/>
        </w:trPr>
        <w:tc>
          <w:tcPr>
            <w:tcW w:type="dxa" w:w="2592"/>
            <w:tcMar>
              <w:top w:w="55" w:type="dxa"/>
              <w:start w:w="55" w:type="dxa"/>
              <w:bottom w:w="55" w:type="dxa"/>
              <w:end w:w="55" w:type="dxa"/>
            </w:tcMar>
            <w:vAlign w:val="center"/>
            <w:shd w:fill="F4F7FA"/>
          </w:tcPr>
          <w:p>
            <w:pPr>
              <w:spacing w:after="0" w:line="228" w:lineRule="auto"/>
            </w:pPr>
            <w:r>
              <w:rPr>
                <w:sz w:val="14"/>
              </w:rPr>
              <w:t>Disability or neurodiversity</w:t>
            </w:r>
          </w:p>
        </w:tc>
        <w:tc>
          <w:tcPr>
            <w:tcW w:type="dxa" w:w="7344"/>
            <w:tcMar>
              <w:top w:w="55" w:type="dxa"/>
              <w:start w:w="55" w:type="dxa"/>
              <w:bottom w:w="55" w:type="dxa"/>
              <w:end w:w="55" w:type="dxa"/>
            </w:tcMar>
            <w:vAlign w:val="center"/>
            <w:shd w:fill="F4F7FA"/>
          </w:tcPr>
          <w:p>
            <w:pPr>
              <w:spacing w:after="0" w:line="228" w:lineRule="auto"/>
            </w:pPr>
            <w:r>
              <w:rPr>
                <w:sz w:val="14"/>
              </w:rPr>
              <w:t>Agree reasonable adjustments, communication style, sensory needs, breaks and accessible materials.</w:t>
            </w:r>
          </w:p>
        </w:tc>
      </w:tr>
      <w:tr>
        <w:trPr>
          <w:cantSplit/>
        </w:trPr>
        <w:tc>
          <w:tcPr>
            <w:tcW w:type="dxa" w:w="2592"/>
            <w:tcMar>
              <w:top w:w="55" w:type="dxa"/>
              <w:start w:w="55" w:type="dxa"/>
              <w:bottom w:w="55" w:type="dxa"/>
              <w:end w:w="55" w:type="dxa"/>
            </w:tcMar>
            <w:vAlign w:val="center"/>
          </w:tcPr>
          <w:p>
            <w:pPr>
              <w:spacing w:after="0" w:line="228" w:lineRule="auto"/>
            </w:pPr>
            <w:r>
              <w:rPr>
                <w:sz w:val="14"/>
              </w:rPr>
              <w:t>Remote interview</w:t>
            </w:r>
          </w:p>
        </w:tc>
        <w:tc>
          <w:tcPr>
            <w:tcW w:type="dxa" w:w="7344"/>
            <w:tcMar>
              <w:top w:w="55" w:type="dxa"/>
              <w:start w:w="55" w:type="dxa"/>
              <w:bottom w:w="55" w:type="dxa"/>
              <w:end w:w="55" w:type="dxa"/>
            </w:tcMar>
            <w:vAlign w:val="center"/>
          </w:tcPr>
          <w:p>
            <w:pPr>
              <w:spacing w:after="0" w:line="228" w:lineRule="auto"/>
            </w:pPr>
            <w:r>
              <w:rPr>
                <w:sz w:val="14"/>
              </w:rPr>
              <w:t>Verify privacy and identity, prohibit unauthorised recording, secure documents and plan for disconnection.</w:t>
            </w:r>
          </w:p>
        </w:tc>
      </w:tr>
      <w:tr>
        <w:trPr>
          <w:cantSplit/>
        </w:trPr>
        <w:tc>
          <w:tcPr>
            <w:tcW w:type="dxa" w:w="2592"/>
            <w:tcMar>
              <w:top w:w="55" w:type="dxa"/>
              <w:start w:w="55" w:type="dxa"/>
              <w:bottom w:w="55" w:type="dxa"/>
              <w:end w:w="55" w:type="dxa"/>
            </w:tcMar>
            <w:vAlign w:val="center"/>
            <w:shd w:fill="F4F7FA"/>
          </w:tcPr>
          <w:p>
            <w:pPr>
              <w:spacing w:after="0" w:line="228" w:lineRule="auto"/>
            </w:pPr>
            <w:r>
              <w:rPr>
                <w:sz w:val="14"/>
              </w:rPr>
              <w:t>Senior or influential subject</w:t>
            </w:r>
          </w:p>
        </w:tc>
        <w:tc>
          <w:tcPr>
            <w:tcW w:type="dxa" w:w="7344"/>
            <w:tcMar>
              <w:top w:w="55" w:type="dxa"/>
              <w:start w:w="55" w:type="dxa"/>
              <w:bottom w:w="55" w:type="dxa"/>
              <w:end w:w="55" w:type="dxa"/>
            </w:tcMar>
            <w:vAlign w:val="center"/>
            <w:shd w:fill="F4F7FA"/>
          </w:tcPr>
          <w:p>
            <w:pPr>
              <w:spacing w:after="0" w:line="228" w:lineRule="auto"/>
            </w:pPr>
            <w:r>
              <w:rPr>
                <w:sz w:val="14"/>
              </w:rPr>
              <w:t>Use independent interviewers, preserve authority, document pressure and maintain board or committee oversight.</w:t>
            </w:r>
          </w:p>
        </w:tc>
      </w:tr>
      <w:tr>
        <w:trPr>
          <w:cantSplit/>
        </w:trPr>
        <w:tc>
          <w:tcPr>
            <w:tcW w:type="dxa" w:w="2592"/>
            <w:tcMar>
              <w:top w:w="55" w:type="dxa"/>
              <w:start w:w="55" w:type="dxa"/>
              <w:bottom w:w="55" w:type="dxa"/>
              <w:end w:w="55" w:type="dxa"/>
            </w:tcMar>
            <w:vAlign w:val="center"/>
          </w:tcPr>
          <w:p>
            <w:pPr>
              <w:spacing w:after="0" w:line="228" w:lineRule="auto"/>
            </w:pPr>
            <w:r>
              <w:rPr>
                <w:sz w:val="14"/>
              </w:rPr>
              <w:t>Potential criminal conduct</w:t>
            </w:r>
          </w:p>
        </w:tc>
        <w:tc>
          <w:tcPr>
            <w:tcW w:type="dxa" w:w="7344"/>
            <w:tcMar>
              <w:top w:w="55" w:type="dxa"/>
              <w:start w:w="55" w:type="dxa"/>
              <w:bottom w:w="55" w:type="dxa"/>
              <w:end w:w="55" w:type="dxa"/>
            </w:tcMar>
            <w:vAlign w:val="center"/>
          </w:tcPr>
          <w:p>
            <w:pPr>
              <w:spacing w:after="0" w:line="228" w:lineRule="auto"/>
            </w:pPr>
            <w:r>
              <w:rPr>
                <w:sz w:val="14"/>
              </w:rPr>
              <w:t>Coordinate with legal or law-enforcement requirements; avoid prejudicing rights or external proceedings.</w:t>
            </w:r>
          </w:p>
        </w:tc>
      </w:tr>
      <w:tr>
        <w:trPr>
          <w:cantSplit/>
        </w:trPr>
        <w:tc>
          <w:tcPr>
            <w:tcW w:type="dxa" w:w="2592"/>
            <w:tcMar>
              <w:top w:w="55" w:type="dxa"/>
              <w:start w:w="55" w:type="dxa"/>
              <w:bottom w:w="55" w:type="dxa"/>
              <w:end w:w="55" w:type="dxa"/>
            </w:tcMar>
            <w:vAlign w:val="center"/>
            <w:shd w:fill="F4F7FA"/>
          </w:tcPr>
          <w:p>
            <w:pPr>
              <w:spacing w:after="0" w:line="228" w:lineRule="auto"/>
            </w:pPr>
            <w:r>
              <w:rPr>
                <w:sz w:val="14"/>
              </w:rPr>
              <w:t>Whistleblower or confidential source</w:t>
            </w:r>
          </w:p>
        </w:tc>
        <w:tc>
          <w:tcPr>
            <w:tcW w:type="dxa" w:w="7344"/>
            <w:tcMar>
              <w:top w:w="55" w:type="dxa"/>
              <w:start w:w="55" w:type="dxa"/>
              <w:bottom w:w="55" w:type="dxa"/>
              <w:end w:w="55" w:type="dxa"/>
            </w:tcMar>
            <w:vAlign w:val="center"/>
            <w:shd w:fill="F4F7FA"/>
          </w:tcPr>
          <w:p>
            <w:pPr>
              <w:spacing w:after="0" w:line="228" w:lineRule="auto"/>
            </w:pPr>
            <w:r>
              <w:rPr>
                <w:sz w:val="14"/>
              </w:rPr>
              <w:t>Minimise identity disclosure, use safe contact routes and assess retaliation at every stage.</w:t>
            </w:r>
          </w:p>
        </w:tc>
      </w:tr>
      <w:tr>
        <w:trPr>
          <w:cantSplit/>
        </w:trPr>
        <w:tc>
          <w:tcPr>
            <w:tcW w:type="dxa" w:w="2592"/>
            <w:tcMar>
              <w:top w:w="55" w:type="dxa"/>
              <w:start w:w="55" w:type="dxa"/>
              <w:bottom w:w="55" w:type="dxa"/>
              <w:end w:w="55" w:type="dxa"/>
            </w:tcMar>
            <w:vAlign w:val="center"/>
          </w:tcPr>
          <w:p>
            <w:pPr>
              <w:spacing w:after="0" w:line="228" w:lineRule="auto"/>
            </w:pPr>
            <w:r>
              <w:rPr>
                <w:sz w:val="14"/>
              </w:rPr>
              <w:t>Technical specialist</w:t>
            </w:r>
          </w:p>
        </w:tc>
        <w:tc>
          <w:tcPr>
            <w:tcW w:type="dxa" w:w="7344"/>
            <w:tcMar>
              <w:top w:w="55" w:type="dxa"/>
              <w:start w:w="55" w:type="dxa"/>
              <w:bottom w:w="55" w:type="dxa"/>
              <w:end w:w="55" w:type="dxa"/>
            </w:tcMar>
            <w:vAlign w:val="center"/>
          </w:tcPr>
          <w:p>
            <w:pPr>
              <w:spacing w:after="0" w:line="228" w:lineRule="auto"/>
            </w:pPr>
            <w:r>
              <w:rPr>
                <w:sz w:val="14"/>
              </w:rPr>
              <w:t>Separate factual system explanation from opinion; document assumptions, methods and limitations.</w:t>
            </w:r>
          </w:p>
        </w:tc>
      </w:tr>
      <w:tr>
        <w:trPr>
          <w:cantSplit/>
        </w:trPr>
        <w:tc>
          <w:tcPr>
            <w:tcW w:type="dxa" w:w="2592"/>
            <w:tcMar>
              <w:top w:w="55" w:type="dxa"/>
              <w:start w:w="55" w:type="dxa"/>
              <w:bottom w:w="55" w:type="dxa"/>
              <w:end w:w="55" w:type="dxa"/>
            </w:tcMar>
            <w:vAlign w:val="center"/>
            <w:shd w:fill="F4F7FA"/>
          </w:tcPr>
          <w:p>
            <w:pPr>
              <w:spacing w:after="0" w:line="228" w:lineRule="auto"/>
            </w:pPr>
            <w:r>
              <w:rPr>
                <w:sz w:val="14"/>
              </w:rPr>
              <w:t>Cross-border interview</w:t>
            </w:r>
          </w:p>
        </w:tc>
        <w:tc>
          <w:tcPr>
            <w:tcW w:type="dxa" w:w="7344"/>
            <w:tcMar>
              <w:top w:w="55" w:type="dxa"/>
              <w:start w:w="55" w:type="dxa"/>
              <w:bottom w:w="55" w:type="dxa"/>
              <w:end w:w="55" w:type="dxa"/>
            </w:tcMar>
            <w:vAlign w:val="center"/>
            <w:shd w:fill="F4F7FA"/>
          </w:tcPr>
          <w:p>
            <w:pPr>
              <w:spacing w:after="0" w:line="228" w:lineRule="auto"/>
            </w:pPr>
            <w:r>
              <w:rPr>
                <w:sz w:val="14"/>
              </w:rPr>
              <w:t>Confirm local labour, privacy, recording, representation, privilege and data-transfer requirements.</w:t>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Specialist advice needed</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Advice reference</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Approved adaptations</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Reviewer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p>
      <w:r>
        <w:br w:type="page"/>
      </w:r>
    </w:p>
    <w:p>
      <w:pPr>
        <w:pStyle w:val="Heading1"/>
      </w:pPr>
      <w:r>
        <w:t>Appendix C Implementation and Local Adaptation Checklist</w:t>
      </w:r>
    </w:p>
    <w:p>
      <w:r>
        <w:t>Before use, align this template with applicable employment, privacy, whistleblower, safeguarding, evidence, criminal, regulatory, collective-bargaining and sector-specific requirements. Define who may interview, who may attend, whether recording is permitted, how records are confirmed and where information is retained.</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613"/>
        <w:gridCol w:w="2613"/>
        <w:gridCol w:w="2613"/>
        <w:gridCol w:w="2613"/>
      </w:tblGrid>
      <w:tr>
        <w:trPr>
          <w:tblHeader w:val="true"/>
          <w:cantSplit/>
        </w:trPr>
        <w:tc>
          <w:tcPr>
            <w:tcW w:type="dxa" w:w="4608"/>
            <w:shd w:fill="17365D"/>
            <w:tcMar>
              <w:top w:w="55" w:type="dxa"/>
              <w:start w:w="55" w:type="dxa"/>
              <w:bottom w:w="55" w:type="dxa"/>
              <w:end w:w="55" w:type="dxa"/>
            </w:tcMar>
            <w:vAlign w:val="center"/>
          </w:tcPr>
          <w:p>
            <w:r>
              <w:rPr>
                <w:b/>
                <w:color w:val="FFFFFF"/>
                <w:sz w:val="13"/>
              </w:rPr>
              <w:t>Implementation item</w:t>
            </w:r>
          </w:p>
        </w:tc>
        <w:tc>
          <w:tcPr>
            <w:tcW w:type="dxa" w:w="1440"/>
            <w:shd w:fill="17365D"/>
            <w:tcMar>
              <w:top w:w="55" w:type="dxa"/>
              <w:start w:w="55" w:type="dxa"/>
              <w:bottom w:w="55" w:type="dxa"/>
              <w:end w:w="55" w:type="dxa"/>
            </w:tcMar>
            <w:vAlign w:val="center"/>
          </w:tcPr>
          <w:p>
            <w:r>
              <w:rPr>
                <w:b/>
                <w:color w:val="FFFFFF"/>
                <w:sz w:val="13"/>
              </w:rPr>
              <w:t>Owner</w:t>
            </w:r>
          </w:p>
        </w:tc>
        <w:tc>
          <w:tcPr>
            <w:tcW w:type="dxa" w:w="1008"/>
            <w:shd w:fill="17365D"/>
            <w:tcMar>
              <w:top w:w="55" w:type="dxa"/>
              <w:start w:w="55" w:type="dxa"/>
              <w:bottom w:w="55" w:type="dxa"/>
              <w:end w:w="55" w:type="dxa"/>
            </w:tcMar>
            <w:vAlign w:val="center"/>
          </w:tcPr>
          <w:p>
            <w:r>
              <w:rPr>
                <w:b/>
                <w:color w:val="FFFFFF"/>
                <w:sz w:val="13"/>
              </w:rPr>
              <w:t>Completed</w:t>
            </w:r>
          </w:p>
        </w:tc>
        <w:tc>
          <w:tcPr>
            <w:tcW w:type="dxa" w:w="2880"/>
            <w:shd w:fill="17365D"/>
            <w:tcMar>
              <w:top w:w="55" w:type="dxa"/>
              <w:start w:w="55" w:type="dxa"/>
              <w:bottom w:w="55" w:type="dxa"/>
              <w:end w:w="55" w:type="dxa"/>
            </w:tcMar>
            <w:vAlign w:val="center"/>
          </w:tcPr>
          <w:p>
            <w:r>
              <w:rPr>
                <w:b/>
                <w:color w:val="FFFFFF"/>
                <w:sz w:val="13"/>
              </w:rPr>
              <w:t>Evidence or reference</w:t>
            </w:r>
          </w:p>
        </w:tc>
      </w:tr>
      <w:tr>
        <w:trPr>
          <w:cantSplit/>
        </w:trPr>
        <w:tc>
          <w:tcPr>
            <w:tcW w:type="dxa" w:w="4608"/>
            <w:tcMar>
              <w:top w:w="55" w:type="dxa"/>
              <w:start w:w="55" w:type="dxa"/>
              <w:bottom w:w="55" w:type="dxa"/>
              <w:end w:w="55" w:type="dxa"/>
            </w:tcMar>
            <w:vAlign w:val="center"/>
          </w:tcPr>
          <w:p>
            <w:pPr>
              <w:spacing w:after="0" w:line="228" w:lineRule="auto"/>
            </w:pPr>
            <w:r>
              <w:rPr>
                <w:sz w:val="13"/>
              </w:rPr>
              <w:t>Investigation mandate and roles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Interviewee rights and representation rules confirmed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Confidentiality and privacy wording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Recording and transcription rules confirmed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Safeguarding and trauma-informed pathway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Retaliation protection process active</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Interpreter and accessibility arrangements available</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Evidence, exhibit and chain-of-custody rules approved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Remote interview protocol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Quality review and approval thresholds defined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r>
        <w:trPr>
          <w:cantSplit/>
        </w:trPr>
        <w:tc>
          <w:tcPr>
            <w:tcW w:type="dxa" w:w="4608"/>
            <w:tcMar>
              <w:top w:w="55" w:type="dxa"/>
              <w:start w:w="55" w:type="dxa"/>
              <w:bottom w:w="55" w:type="dxa"/>
              <w:end w:w="55" w:type="dxa"/>
            </w:tcMar>
            <w:vAlign w:val="center"/>
          </w:tcPr>
          <w:p>
            <w:pPr>
              <w:spacing w:after="0" w:line="228" w:lineRule="auto"/>
            </w:pPr>
            <w:r>
              <w:rPr>
                <w:sz w:val="13"/>
              </w:rPr>
              <w:t>Retention, access and disposal schedule approved</w:t>
            </w:r>
          </w:p>
        </w:tc>
        <w:tc>
          <w:tcPr>
            <w:tcW w:type="dxa" w:w="1440"/>
            <w:tcMar>
              <w:top w:w="55" w:type="dxa"/>
              <w:start w:w="55" w:type="dxa"/>
              <w:bottom w:w="55" w:type="dxa"/>
              <w:end w:w="55" w:type="dxa"/>
            </w:tcMar>
            <w:vAlign w:val="center"/>
          </w:tcPr>
          <w:p>
            <w:pPr>
              <w:spacing w:after="0" w:line="228" w:lineRule="auto"/>
            </w:pPr>
            <w:r>
              <w:rPr>
                <w:sz w:val="13"/>
              </w:rPr>
            </w:r>
          </w:p>
        </w:tc>
        <w:tc>
          <w:tcPr>
            <w:tcW w:type="dxa" w:w="1008"/>
            <w:tcMar>
              <w:top w:w="55" w:type="dxa"/>
              <w:start w:w="55" w:type="dxa"/>
              <w:bottom w:w="55" w:type="dxa"/>
              <w:end w:w="55" w:type="dxa"/>
            </w:tcMar>
            <w:vAlign w:val="center"/>
          </w:tcPr>
          <w:p>
            <w:pPr>
              <w:spacing w:after="0" w:line="228" w:lineRule="auto"/>
            </w:pPr>
            <w:r>
              <w:rPr>
                <w:sz w:val="13"/>
              </w:rPr>
              <w:t>☐</w:t>
            </w:r>
          </w:p>
        </w:tc>
        <w:tc>
          <w:tcPr>
            <w:tcW w:type="dxa" w:w="2880"/>
            <w:tcMar>
              <w:top w:w="55" w:type="dxa"/>
              <w:start w:w="55" w:type="dxa"/>
              <w:bottom w:w="55" w:type="dxa"/>
              <w:end w:w="55" w:type="dxa"/>
            </w:tcMar>
            <w:vAlign w:val="center"/>
          </w:tcPr>
          <w:p>
            <w:pPr>
              <w:spacing w:after="0" w:line="228" w:lineRule="auto"/>
            </w:pPr>
            <w:r>
              <w:rPr>
                <w:sz w:val="13"/>
              </w:rPr>
            </w:r>
          </w:p>
        </w:tc>
      </w:tr>
      <w:tr>
        <w:trPr>
          <w:cantSplit/>
        </w:trPr>
        <w:tc>
          <w:tcPr>
            <w:tcW w:type="dxa" w:w="4608"/>
            <w:tcMar>
              <w:top w:w="55" w:type="dxa"/>
              <w:start w:w="55" w:type="dxa"/>
              <w:bottom w:w="55" w:type="dxa"/>
              <w:end w:w="55" w:type="dxa"/>
            </w:tcMar>
            <w:vAlign w:val="center"/>
            <w:shd w:fill="F4F7FA"/>
          </w:tcPr>
          <w:p>
            <w:pPr>
              <w:spacing w:after="0" w:line="228" w:lineRule="auto"/>
            </w:pPr>
            <w:r>
              <w:rPr>
                <w:sz w:val="13"/>
              </w:rPr>
              <w:t>Legal and compliance review completed</w:t>
            </w:r>
          </w:p>
        </w:tc>
        <w:tc>
          <w:tcPr>
            <w:tcW w:type="dxa" w:w="1440"/>
            <w:tcMar>
              <w:top w:w="55" w:type="dxa"/>
              <w:start w:w="55" w:type="dxa"/>
              <w:bottom w:w="55" w:type="dxa"/>
              <w:end w:w="55" w:type="dxa"/>
            </w:tcMar>
            <w:vAlign w:val="center"/>
            <w:shd w:fill="F4F7FA"/>
          </w:tcPr>
          <w:p>
            <w:pPr>
              <w:spacing w:after="0" w:line="228" w:lineRule="auto"/>
            </w:pPr>
            <w:r>
              <w:rPr>
                <w:sz w:val="13"/>
              </w:rPr>
            </w:r>
          </w:p>
        </w:tc>
        <w:tc>
          <w:tcPr>
            <w:tcW w:type="dxa" w:w="1008"/>
            <w:tcMar>
              <w:top w:w="55" w:type="dxa"/>
              <w:start w:w="55" w:type="dxa"/>
              <w:bottom w:w="55" w:type="dxa"/>
              <w:end w:w="55" w:type="dxa"/>
            </w:tcMar>
            <w:vAlign w:val="center"/>
            <w:shd w:fill="F4F7FA"/>
          </w:tcPr>
          <w:p>
            <w:pPr>
              <w:spacing w:after="0" w:line="228" w:lineRule="auto"/>
            </w:pPr>
            <w:r>
              <w:rPr>
                <w:sz w:val="13"/>
              </w:rPr>
              <w:t>☐</w:t>
            </w:r>
          </w:p>
        </w:tc>
        <w:tc>
          <w:tcPr>
            <w:tcW w:type="dxa" w:w="2880"/>
            <w:tcMar>
              <w:top w:w="55" w:type="dxa"/>
              <w:start w:w="55" w:type="dxa"/>
              <w:bottom w:w="55" w:type="dxa"/>
              <w:end w:w="55" w:type="dxa"/>
            </w:tcMar>
            <w:vAlign w:val="center"/>
            <w:shd w:fill="F4F7FA"/>
          </w:tcPr>
          <w:p>
            <w:pPr>
              <w:spacing w:after="0" w:line="228" w:lineRule="auto"/>
            </w:pPr>
            <w:r>
              <w:rPr>
                <w:sz w:val="13"/>
              </w:rPr>
            </w:r>
          </w:p>
        </w:tc>
      </w:tr>
    </w:tbl>
    <w:p>
      <w:pPr>
        <w:spacing w:after="0"/>
      </w:pPr>
    </w:p>
    <w:p>
      <w:pPr>
        <w:pStyle w:val="Heading2"/>
      </w:pPr>
      <w:r>
        <w:t>Final Approval</w:t>
      </w: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2091"/>
        <w:gridCol w:w="2091"/>
        <w:gridCol w:w="2091"/>
        <w:gridCol w:w="2091"/>
        <w:gridCol w:w="2091"/>
      </w:tblGrid>
      <w:tr>
        <w:trPr>
          <w:tblHeader w:val="true"/>
          <w:cantSplit/>
        </w:trPr>
        <w:tc>
          <w:tcPr>
            <w:tcW w:type="dxa" w:w="2448"/>
            <w:shd w:fill="17365D"/>
            <w:tcMar>
              <w:top w:w="55" w:type="dxa"/>
              <w:start w:w="55" w:type="dxa"/>
              <w:bottom w:w="55" w:type="dxa"/>
              <w:end w:w="55" w:type="dxa"/>
            </w:tcMar>
            <w:vAlign w:val="center"/>
          </w:tcPr>
          <w:p>
            <w:r>
              <w:rPr>
                <w:b/>
                <w:color w:val="FFFFFF"/>
                <w:sz w:val="14"/>
              </w:rPr>
              <w:t>Role</w:t>
            </w:r>
          </w:p>
        </w:tc>
        <w:tc>
          <w:tcPr>
            <w:tcW w:type="dxa" w:w="1800"/>
            <w:shd w:fill="17365D"/>
            <w:tcMar>
              <w:top w:w="55" w:type="dxa"/>
              <w:start w:w="55" w:type="dxa"/>
              <w:bottom w:w="55" w:type="dxa"/>
              <w:end w:w="55" w:type="dxa"/>
            </w:tcMar>
            <w:vAlign w:val="center"/>
          </w:tcPr>
          <w:p>
            <w:r>
              <w:rPr>
                <w:b/>
                <w:color w:val="FFFFFF"/>
                <w:sz w:val="14"/>
              </w:rPr>
              <w:t>Name</w:t>
            </w:r>
          </w:p>
        </w:tc>
        <w:tc>
          <w:tcPr>
            <w:tcW w:type="dxa" w:w="1944"/>
            <w:shd w:fill="17365D"/>
            <w:tcMar>
              <w:top w:w="55" w:type="dxa"/>
              <w:start w:w="55" w:type="dxa"/>
              <w:bottom w:w="55" w:type="dxa"/>
              <w:end w:w="55" w:type="dxa"/>
            </w:tcMar>
            <w:vAlign w:val="center"/>
          </w:tcPr>
          <w:p>
            <w:r>
              <w:rPr>
                <w:b/>
                <w:color w:val="FFFFFF"/>
                <w:sz w:val="14"/>
              </w:rPr>
              <w:t>Decision</w:t>
            </w:r>
          </w:p>
        </w:tc>
        <w:tc>
          <w:tcPr>
            <w:tcW w:type="dxa" w:w="2448"/>
            <w:shd w:fill="17365D"/>
            <w:tcMar>
              <w:top w:w="55" w:type="dxa"/>
              <w:start w:w="55" w:type="dxa"/>
              <w:bottom w:w="55" w:type="dxa"/>
              <w:end w:w="55" w:type="dxa"/>
            </w:tcMar>
            <w:vAlign w:val="center"/>
          </w:tcPr>
          <w:p>
            <w:r>
              <w:rPr>
                <w:b/>
                <w:color w:val="FFFFFF"/>
                <w:sz w:val="14"/>
              </w:rPr>
              <w:t>Signature or confirmation</w:t>
            </w:r>
          </w:p>
        </w:tc>
        <w:tc>
          <w:tcPr>
            <w:tcW w:type="dxa" w:w="1296"/>
            <w:shd w:fill="17365D"/>
            <w:tcMar>
              <w:top w:w="55" w:type="dxa"/>
              <w:start w:w="55" w:type="dxa"/>
              <w:bottom w:w="55" w:type="dxa"/>
              <w:end w:w="55" w:type="dxa"/>
            </w:tcMar>
            <w:vAlign w:val="center"/>
          </w:tcPr>
          <w:p>
            <w:r>
              <w:rPr>
                <w:b/>
                <w:color w:val="FFFFFF"/>
                <w:sz w:val="14"/>
              </w:rPr>
              <w:t>Date</w:t>
            </w:r>
          </w:p>
        </w:tc>
      </w:tr>
      <w:tr>
        <w:trPr>
          <w:cantSplit/>
        </w:trPr>
        <w:tc>
          <w:tcPr>
            <w:tcW w:type="dxa" w:w="2448"/>
            <w:tcMar>
              <w:top w:w="55" w:type="dxa"/>
              <w:start w:w="55" w:type="dxa"/>
              <w:bottom w:w="55" w:type="dxa"/>
              <w:end w:w="55" w:type="dxa"/>
            </w:tcMar>
            <w:vAlign w:val="center"/>
          </w:tcPr>
          <w:p>
            <w:pPr>
              <w:spacing w:after="0" w:line="228" w:lineRule="auto"/>
            </w:pPr>
            <w:r>
              <w:rPr>
                <w:sz w:val="14"/>
              </w:rPr>
              <w:t>Investigation process owner</w:t>
            </w:r>
          </w:p>
        </w:tc>
        <w:tc>
          <w:tcPr>
            <w:tcW w:type="dxa" w:w="1800"/>
            <w:tcMar>
              <w:top w:w="55" w:type="dxa"/>
              <w:start w:w="55" w:type="dxa"/>
              <w:bottom w:w="55" w:type="dxa"/>
              <w:end w:w="55" w:type="dxa"/>
            </w:tcMar>
            <w:vAlign w:val="center"/>
          </w:tcPr>
          <w:p>
            <w:pPr>
              <w:spacing w:after="0" w:line="228" w:lineRule="auto"/>
            </w:pPr>
            <w:r>
              <w:rPr>
                <w:sz w:val="14"/>
              </w:rPr>
            </w:r>
          </w:p>
        </w:tc>
        <w:tc>
          <w:tcPr>
            <w:tcW w:type="dxa" w:w="1944"/>
            <w:tcMar>
              <w:top w:w="55" w:type="dxa"/>
              <w:start w:w="55" w:type="dxa"/>
              <w:bottom w:w="55" w:type="dxa"/>
              <w:end w:w="55" w:type="dxa"/>
            </w:tcMar>
            <w:vAlign w:val="center"/>
          </w:tcPr>
          <w:p>
            <w:pPr>
              <w:spacing w:after="0" w:line="228" w:lineRule="auto"/>
            </w:pPr>
            <w:r>
              <w:rPr>
                <w:sz w:val="14"/>
              </w:rPr>
              <w:t>Approve or return</w:t>
            </w:r>
          </w:p>
        </w:tc>
        <w:tc>
          <w:tcPr>
            <w:tcW w:type="dxa" w:w="2448"/>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Legal or compliance</w:t>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944"/>
            <w:tcMar>
              <w:top w:w="55" w:type="dxa"/>
              <w:start w:w="55" w:type="dxa"/>
              <w:bottom w:w="55" w:type="dxa"/>
              <w:end w:w="55" w:type="dxa"/>
            </w:tcMar>
            <w:vAlign w:val="center"/>
            <w:shd w:fill="F4F7FA"/>
          </w:tcPr>
          <w:p>
            <w:pPr>
              <w:spacing w:after="0" w:line="228" w:lineRule="auto"/>
            </w:pPr>
            <w:r>
              <w:rPr>
                <w:sz w:val="14"/>
              </w:rPr>
              <w:t>Approve or qualify</w:t>
            </w:r>
          </w:p>
        </w:tc>
        <w:tc>
          <w:tcPr>
            <w:tcW w:type="dxa" w:w="2448"/>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2448"/>
            <w:tcMar>
              <w:top w:w="55" w:type="dxa"/>
              <w:start w:w="55" w:type="dxa"/>
              <w:bottom w:w="55" w:type="dxa"/>
              <w:end w:w="55" w:type="dxa"/>
            </w:tcMar>
            <w:vAlign w:val="center"/>
          </w:tcPr>
          <w:p>
            <w:pPr>
              <w:spacing w:after="0" w:line="228" w:lineRule="auto"/>
            </w:pPr>
            <w:r>
              <w:rPr>
                <w:sz w:val="14"/>
              </w:rPr>
              <w:t>HR, privacy or safeguarding</w:t>
            </w:r>
          </w:p>
        </w:tc>
        <w:tc>
          <w:tcPr>
            <w:tcW w:type="dxa" w:w="1800"/>
            <w:tcMar>
              <w:top w:w="55" w:type="dxa"/>
              <w:start w:w="55" w:type="dxa"/>
              <w:bottom w:w="55" w:type="dxa"/>
              <w:end w:w="55" w:type="dxa"/>
            </w:tcMar>
            <w:vAlign w:val="center"/>
          </w:tcPr>
          <w:p>
            <w:pPr>
              <w:spacing w:after="0" w:line="228" w:lineRule="auto"/>
            </w:pPr>
            <w:r>
              <w:rPr>
                <w:sz w:val="14"/>
              </w:rPr>
            </w:r>
          </w:p>
        </w:tc>
        <w:tc>
          <w:tcPr>
            <w:tcW w:type="dxa" w:w="1944"/>
            <w:tcMar>
              <w:top w:w="55" w:type="dxa"/>
              <w:start w:w="55" w:type="dxa"/>
              <w:bottom w:w="55" w:type="dxa"/>
              <w:end w:w="55" w:type="dxa"/>
            </w:tcMar>
            <w:vAlign w:val="center"/>
          </w:tcPr>
          <w:p>
            <w:pPr>
              <w:spacing w:after="0" w:line="228" w:lineRule="auto"/>
            </w:pPr>
            <w:r>
              <w:rPr>
                <w:sz w:val="14"/>
              </w:rPr>
              <w:t>Approve or qualify</w:t>
            </w:r>
          </w:p>
        </w:tc>
        <w:tc>
          <w:tcPr>
            <w:tcW w:type="dxa" w:w="2448"/>
            <w:tcMar>
              <w:top w:w="55" w:type="dxa"/>
              <w:start w:w="55" w:type="dxa"/>
              <w:bottom w:w="55" w:type="dxa"/>
              <w:end w:w="55" w:type="dxa"/>
            </w:tcMar>
            <w:vAlign w:val="center"/>
          </w:tcPr>
          <w:p>
            <w:pPr>
              <w:spacing w:after="0" w:line="228" w:lineRule="auto"/>
            </w:pPr>
            <w:r>
              <w:rPr>
                <w:sz w:val="14"/>
              </w:rPr>
            </w:r>
          </w:p>
        </w:tc>
        <w:tc>
          <w:tcPr>
            <w:tcW w:type="dxa" w:w="1296"/>
            <w:tcMar>
              <w:top w:w="55" w:type="dxa"/>
              <w:start w:w="55" w:type="dxa"/>
              <w:bottom w:w="55" w:type="dxa"/>
              <w:end w:w="55" w:type="dxa"/>
            </w:tcMar>
            <w:vAlign w:val="center"/>
          </w:tcPr>
          <w:p>
            <w:pPr>
              <w:spacing w:after="0" w:line="228" w:lineRule="auto"/>
            </w:pPr>
            <w:r>
              <w:rPr>
                <w:sz w:val="14"/>
              </w:rPr>
            </w:r>
          </w:p>
        </w:tc>
      </w:tr>
      <w:tr>
        <w:trPr>
          <w:cantSplit/>
        </w:trPr>
        <w:tc>
          <w:tcPr>
            <w:tcW w:type="dxa" w:w="2448"/>
            <w:tcMar>
              <w:top w:w="55" w:type="dxa"/>
              <w:start w:w="55" w:type="dxa"/>
              <w:bottom w:w="55" w:type="dxa"/>
              <w:end w:w="55" w:type="dxa"/>
            </w:tcMar>
            <w:vAlign w:val="center"/>
            <w:shd w:fill="F4F7FA"/>
          </w:tcPr>
          <w:p>
            <w:pPr>
              <w:spacing w:after="0" w:line="228" w:lineRule="auto"/>
            </w:pPr>
            <w:r>
              <w:rPr>
                <w:sz w:val="14"/>
              </w:rPr>
              <w:t>Executive or board authority</w:t>
            </w:r>
          </w:p>
        </w:tc>
        <w:tc>
          <w:tcPr>
            <w:tcW w:type="dxa" w:w="1800"/>
            <w:tcMar>
              <w:top w:w="55" w:type="dxa"/>
              <w:start w:w="55" w:type="dxa"/>
              <w:bottom w:w="55" w:type="dxa"/>
              <w:end w:w="55" w:type="dxa"/>
            </w:tcMar>
            <w:vAlign w:val="center"/>
            <w:shd w:fill="F4F7FA"/>
          </w:tcPr>
          <w:p>
            <w:pPr>
              <w:spacing w:after="0" w:line="228" w:lineRule="auto"/>
            </w:pPr>
            <w:r>
              <w:rPr>
                <w:sz w:val="14"/>
              </w:rPr>
            </w:r>
          </w:p>
        </w:tc>
        <w:tc>
          <w:tcPr>
            <w:tcW w:type="dxa" w:w="1944"/>
            <w:tcMar>
              <w:top w:w="55" w:type="dxa"/>
              <w:start w:w="55" w:type="dxa"/>
              <w:bottom w:w="55" w:type="dxa"/>
              <w:end w:w="55" w:type="dxa"/>
            </w:tcMar>
            <w:vAlign w:val="center"/>
            <w:shd w:fill="F4F7FA"/>
          </w:tcPr>
          <w:p>
            <w:pPr>
              <w:spacing w:after="0" w:line="228" w:lineRule="auto"/>
            </w:pPr>
            <w:r>
              <w:rPr>
                <w:sz w:val="14"/>
              </w:rPr>
              <w:t>Approve or return</w:t>
            </w:r>
          </w:p>
        </w:tc>
        <w:tc>
          <w:tcPr>
            <w:tcW w:type="dxa" w:w="2448"/>
            <w:tcMar>
              <w:top w:w="55" w:type="dxa"/>
              <w:start w:w="55" w:type="dxa"/>
              <w:bottom w:w="55" w:type="dxa"/>
              <w:end w:w="55" w:type="dxa"/>
            </w:tcMar>
            <w:vAlign w:val="center"/>
            <w:shd w:fill="F4F7FA"/>
          </w:tcPr>
          <w:p>
            <w:pPr>
              <w:spacing w:after="0" w:line="228" w:lineRule="auto"/>
            </w:pPr>
            <w:r>
              <w:rPr>
                <w:sz w:val="14"/>
              </w:rPr>
            </w:r>
          </w:p>
        </w:tc>
        <w:tc>
          <w:tcPr>
            <w:tcW w:type="dxa" w:w="1296"/>
            <w:tcMar>
              <w:top w:w="55" w:type="dxa"/>
              <w:start w:w="55" w:type="dxa"/>
              <w:bottom w:w="55" w:type="dxa"/>
              <w:end w:w="55" w:type="dxa"/>
            </w:tcMar>
            <w:vAlign w:val="center"/>
            <w:shd w:fill="F4F7FA"/>
          </w:tcPr>
          <w:p>
            <w:pPr>
              <w:spacing w:after="0" w:line="228" w:lineRule="auto"/>
            </w:pPr>
            <w:r>
              <w:rPr>
                <w:sz w:val="14"/>
              </w:rPr>
            </w:r>
          </w:p>
        </w:tc>
      </w:tr>
    </w:tbl>
    <w:p>
      <w:pPr>
        <w:spacing w:after="0"/>
      </w:pPr>
    </w:p>
    <w:tbl>
      <w:tblPr>
        <w:tblW w:type="auto" w:w="0"/>
        <w:jc w:val="center"/>
        <w:tblLayout w:type="fixed"/>
        <w:tblLook w:firstColumn="1" w:firstRow="1" w:lastColumn="0" w:lastRow="0" w:noHBand="0" w:noVBand="1" w:val="04A0"/>
        <w:tblBorders>
          <w:top w:val="single" w:sz="6" w:color="D9D9D9"/>
          <w:left w:val="single" w:sz="6" w:color="D9D9D9"/>
          <w:bottom w:val="single" w:sz="6" w:color="D9D9D9"/>
          <w:right w:val="single" w:sz="6" w:color="D9D9D9"/>
          <w:insideH w:val="single" w:sz="6" w:color="D9D9D9"/>
          <w:insideV w:val="single" w:sz="6" w:color="D9D9D9"/>
        </w:tblBorders>
      </w:tblPr>
      <w:tblGrid>
        <w:gridCol w:w="5227"/>
        <w:gridCol w:w="5227"/>
      </w:tblGrid>
      <w:tr>
        <w:trPr>
          <w:tblHeader w:val="true"/>
          <w:cantSplit/>
        </w:trPr>
        <w:tc>
          <w:tcPr>
            <w:tcW w:type="dxa" w:w="3312"/>
            <w:shd w:fill="17365D"/>
            <w:tcMar>
              <w:top w:w="55" w:type="dxa"/>
              <w:start w:w="55" w:type="dxa"/>
              <w:bottom w:w="55" w:type="dxa"/>
              <w:end w:w="55" w:type="dxa"/>
            </w:tcMar>
            <w:vAlign w:val="center"/>
          </w:tcPr>
          <w:p>
            <w:r>
              <w:rPr>
                <w:b/>
                <w:color w:val="FFFFFF"/>
                <w:sz w:val="14"/>
              </w:rPr>
              <w:t>Field</w:t>
            </w:r>
          </w:p>
        </w:tc>
        <w:tc>
          <w:tcPr>
            <w:tcW w:type="dxa" w:w="6624"/>
            <w:shd w:fill="17365D"/>
            <w:tcMar>
              <w:top w:w="55" w:type="dxa"/>
              <w:start w:w="55" w:type="dxa"/>
              <w:bottom w:w="55" w:type="dxa"/>
              <w:end w:w="55" w:type="dxa"/>
            </w:tcMar>
            <w:vAlign w:val="center"/>
          </w:tcPr>
          <w:p>
            <w:r>
              <w:rPr>
                <w:b/>
                <w:color w:val="FFFFFF"/>
                <w:sz w:val="14"/>
              </w:rPr>
              <w:t>Interview record</w:t>
            </w:r>
          </w:p>
        </w:tc>
      </w:tr>
      <w:tr>
        <w:trPr>
          <w:cantSplit/>
        </w:trPr>
        <w:tc>
          <w:tcPr>
            <w:tcW w:type="dxa" w:w="3312"/>
            <w:tcMar>
              <w:top w:w="55" w:type="dxa"/>
              <w:start w:w="55" w:type="dxa"/>
              <w:bottom w:w="55" w:type="dxa"/>
              <w:end w:w="55" w:type="dxa"/>
            </w:tcMar>
            <w:vAlign w:val="center"/>
          </w:tcPr>
          <w:p>
            <w:pPr>
              <w:spacing w:after="0" w:line="228" w:lineRule="auto"/>
            </w:pPr>
            <w:r>
              <w:rPr>
                <w:sz w:val="14"/>
              </w:rPr>
              <w:t>Go live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Controlled location</w:t>
            </w:r>
          </w:p>
        </w:tc>
        <w:tc>
          <w:tcPr>
            <w:tcW w:type="dxa" w:w="6624"/>
            <w:tcMar>
              <w:top w:w="55" w:type="dxa"/>
              <w:start w:w="55" w:type="dxa"/>
              <w:bottom w:w="55" w:type="dxa"/>
              <w:end w:w="55" w:type="dxa"/>
            </w:tcMar>
            <w:vAlign w:val="center"/>
            <w:shd w:fill="F4F7FA"/>
          </w:tcPr>
          <w:p>
            <w:pPr>
              <w:spacing w:after="0" w:line="228" w:lineRule="auto"/>
            </w:pPr>
            <w:r>
              <w:rPr>
                <w:sz w:val="14"/>
              </w:rPr>
            </w:r>
          </w:p>
        </w:tc>
      </w:tr>
      <w:tr>
        <w:trPr>
          <w:cantSplit/>
        </w:trPr>
        <w:tc>
          <w:tcPr>
            <w:tcW w:type="dxa" w:w="3312"/>
            <w:tcMar>
              <w:top w:w="55" w:type="dxa"/>
              <w:start w:w="55" w:type="dxa"/>
              <w:bottom w:w="55" w:type="dxa"/>
              <w:end w:w="55" w:type="dxa"/>
            </w:tcMar>
            <w:vAlign w:val="center"/>
          </w:tcPr>
          <w:p>
            <w:pPr>
              <w:spacing w:after="0" w:line="228" w:lineRule="auto"/>
            </w:pPr>
            <w:r>
              <w:rPr>
                <w:sz w:val="14"/>
              </w:rPr>
              <w:t>Next review date</w:t>
            </w:r>
          </w:p>
        </w:tc>
        <w:tc>
          <w:tcPr>
            <w:tcW w:type="dxa" w:w="6624"/>
            <w:tcMar>
              <w:top w:w="55" w:type="dxa"/>
              <w:start w:w="55" w:type="dxa"/>
              <w:bottom w:w="55" w:type="dxa"/>
              <w:end w:w="55" w:type="dxa"/>
            </w:tcMar>
            <w:vAlign w:val="center"/>
          </w:tcPr>
          <w:p>
            <w:pPr>
              <w:spacing w:after="0" w:line="228" w:lineRule="auto"/>
            </w:pPr>
            <w:r>
              <w:rPr>
                <w:sz w:val="14"/>
              </w:rPr>
            </w:r>
          </w:p>
        </w:tc>
      </w:tr>
      <w:tr>
        <w:trPr>
          <w:cantSplit/>
        </w:trPr>
        <w:tc>
          <w:tcPr>
            <w:tcW w:type="dxa" w:w="3312"/>
            <w:tcMar>
              <w:top w:w="55" w:type="dxa"/>
              <w:start w:w="55" w:type="dxa"/>
              <w:bottom w:w="55" w:type="dxa"/>
              <w:end w:w="55" w:type="dxa"/>
            </w:tcMar>
            <w:vAlign w:val="center"/>
            <w:shd w:fill="F4F7FA"/>
          </w:tcPr>
          <w:p>
            <w:pPr>
              <w:spacing w:after="0" w:line="228" w:lineRule="auto"/>
            </w:pPr>
            <w:r>
              <w:rPr>
                <w:sz w:val="14"/>
              </w:rPr>
              <w:t>Template owner</w:t>
            </w:r>
          </w:p>
        </w:tc>
        <w:tc>
          <w:tcPr>
            <w:tcW w:type="dxa" w:w="6624"/>
            <w:tcMar>
              <w:top w:w="55" w:type="dxa"/>
              <w:start w:w="55" w:type="dxa"/>
              <w:bottom w:w="55" w:type="dxa"/>
              <w:end w:w="55" w:type="dxa"/>
            </w:tcMar>
            <w:vAlign w:val="center"/>
            <w:shd w:fill="F4F7FA"/>
          </w:tcPr>
          <w:p>
            <w:pPr>
              <w:spacing w:after="0" w:line="228" w:lineRule="auto"/>
            </w:pPr>
            <w:r>
              <w:rPr>
                <w:sz w:val="14"/>
              </w:rPr>
            </w:r>
          </w:p>
        </w:tc>
      </w:tr>
    </w:tbl>
    <w:p>
      <w:pPr>
        <w:spacing w:after="0"/>
      </w:pPr>
    </w:p>
    <w:sectPr w:rsidR="00FC693F" w:rsidRPr="0006063C" w:rsidSect="00034616">
      <w:headerReference w:type="default" r:id="rId9"/>
      <w:footerReference w:type="default" r:id="rId10"/>
      <w:pgSz w:w="12240" w:h="15840"/>
      <w:pgMar w:top="662" w:right="893" w:bottom="66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Restricted and confidential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46464"/>
        <w:sz w:val="14"/>
      </w:rPr>
      <w:t>CONFIDENTIAL INVESTIGATION INTERVIEW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33" w:lineRule="auto"/>
    </w:pPr>
    <w:rPr>
      <w:rFonts w:ascii="Aptos" w:hAnsi="Aptos"/>
      <w:color w:val="000000"/>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Aptos Display" w:hAnsi="Aptos Display"/>
      <w:b/>
      <w:bCs/>
      <w:color w:val="000000"/>
      <w:sz w:val="31"/>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Aptos Display" w:hAnsi="Aptos Display"/>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00000"/>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Display" w:hAnsi="Aptos Display"/>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Investigation Interview Template</dc:title>
  <dc:subject>Comprehensive investigation interview planning questioning evidence safeguarding assessment and record template</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